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06" w:rsidRPr="00F15EDB" w:rsidRDefault="003F0578" w:rsidP="006F3E98">
      <w:pPr>
        <w:pStyle w:val="Geenafstand"/>
        <w:spacing w:line="360" w:lineRule="auto"/>
        <w:jc w:val="center"/>
        <w:rPr>
          <w:rFonts w:ascii="Times New Roman" w:hAnsi="Times New Roman" w:cs="Times New Roman"/>
          <w:sz w:val="72"/>
          <w:szCs w:val="72"/>
        </w:rPr>
      </w:pPr>
      <w:r>
        <w:rPr>
          <w:rFonts w:ascii="Times New Roman" w:hAnsi="Times New Roman" w:cs="Times New Roman"/>
          <w:sz w:val="72"/>
          <w:szCs w:val="72"/>
        </w:rPr>
        <w:t>Nieuw</w:t>
      </w:r>
      <w:r w:rsidR="00D42D82" w:rsidRPr="00F15EDB">
        <w:rPr>
          <w:rFonts w:ascii="Times New Roman" w:hAnsi="Times New Roman" w:cs="Times New Roman"/>
          <w:sz w:val="72"/>
          <w:szCs w:val="72"/>
        </w:rPr>
        <w:t xml:space="preserve"> Medicijn</w:t>
      </w:r>
      <w:r w:rsidR="00990760">
        <w:rPr>
          <w:rFonts w:ascii="Times New Roman" w:hAnsi="Times New Roman" w:cs="Times New Roman"/>
          <w:sz w:val="72"/>
          <w:szCs w:val="72"/>
        </w:rPr>
        <w:t>?</w:t>
      </w:r>
    </w:p>
    <w:p w:rsidR="00E77B06" w:rsidRPr="00E9539A" w:rsidRDefault="006F3E98" w:rsidP="006F3E98">
      <w:pPr>
        <w:pStyle w:val="Geenafstand"/>
        <w:spacing w:line="360" w:lineRule="auto"/>
        <w:jc w:val="center"/>
        <w:rPr>
          <w:rFonts w:ascii="Times New Roman" w:hAnsi="Times New Roman" w:cs="Times New Roman"/>
          <w:sz w:val="28"/>
          <w:szCs w:val="28"/>
        </w:rPr>
      </w:pPr>
      <w:r w:rsidRPr="00E9539A">
        <w:rPr>
          <w:rFonts w:ascii="Times New Roman" w:hAnsi="Times New Roman" w:cs="Times New Roman"/>
          <w:sz w:val="28"/>
          <w:szCs w:val="28"/>
        </w:rPr>
        <w:t>Geneeskunde tijdens de wetenschappelijke revolutie</w:t>
      </w:r>
    </w:p>
    <w:p w:rsidR="00E77B06" w:rsidRPr="00D42D82" w:rsidRDefault="00E77B06" w:rsidP="008846C1">
      <w:pPr>
        <w:pStyle w:val="Geenafstand"/>
        <w:spacing w:line="360" w:lineRule="auto"/>
        <w:jc w:val="both"/>
        <w:rPr>
          <w:rFonts w:ascii="Times New Roman" w:hAnsi="Times New Roman" w:cs="Times New Roman"/>
        </w:rPr>
      </w:pPr>
    </w:p>
    <w:p w:rsidR="00E77B06" w:rsidRPr="00D42D82" w:rsidRDefault="00F15EDB" w:rsidP="00F15EDB">
      <w:pPr>
        <w:pStyle w:val="Geenafstand"/>
        <w:tabs>
          <w:tab w:val="left" w:pos="8310"/>
        </w:tabs>
        <w:spacing w:line="360" w:lineRule="auto"/>
        <w:jc w:val="both"/>
        <w:rPr>
          <w:rFonts w:ascii="Times New Roman" w:hAnsi="Times New Roman" w:cs="Times New Roman"/>
        </w:rPr>
      </w:pPr>
      <w:r>
        <w:rPr>
          <w:rFonts w:ascii="Times New Roman" w:hAnsi="Times New Roman" w:cs="Times New Roman"/>
        </w:rPr>
        <w:tab/>
      </w: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582AE8" w:rsidRPr="00D42D82" w:rsidRDefault="00582AE8" w:rsidP="008846C1">
      <w:pPr>
        <w:pStyle w:val="Geenafstand"/>
        <w:spacing w:line="360" w:lineRule="auto"/>
        <w:jc w:val="both"/>
        <w:rPr>
          <w:rFonts w:ascii="Times New Roman" w:hAnsi="Times New Roman" w:cs="Times New Roman"/>
        </w:rPr>
      </w:pPr>
    </w:p>
    <w:p w:rsidR="00582AE8" w:rsidRPr="00D42D82" w:rsidRDefault="00582AE8"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B46D34" w:rsidRPr="00D42D82" w:rsidRDefault="00B46D34" w:rsidP="008846C1">
      <w:pPr>
        <w:pStyle w:val="Geenafstand"/>
        <w:spacing w:line="360" w:lineRule="auto"/>
        <w:jc w:val="both"/>
        <w:rPr>
          <w:rFonts w:ascii="Times New Roman" w:hAnsi="Times New Roman" w:cs="Times New Roman"/>
        </w:rPr>
      </w:pPr>
    </w:p>
    <w:p w:rsidR="008A0088" w:rsidRDefault="00E77B06" w:rsidP="008846C1">
      <w:pPr>
        <w:pStyle w:val="Geenafstand"/>
        <w:spacing w:line="360" w:lineRule="auto"/>
        <w:jc w:val="both"/>
        <w:rPr>
          <w:rFonts w:ascii="Times New Roman" w:hAnsi="Times New Roman" w:cs="Times New Roman"/>
        </w:rPr>
      </w:pPr>
      <w:r w:rsidRPr="005406D9">
        <w:rPr>
          <w:rFonts w:ascii="Times New Roman" w:hAnsi="Times New Roman" w:cs="Times New Roman"/>
        </w:rPr>
        <w:t>G</w:t>
      </w:r>
      <w:r w:rsidR="008A0088">
        <w:rPr>
          <w:rFonts w:ascii="Times New Roman" w:hAnsi="Times New Roman" w:cs="Times New Roman"/>
        </w:rPr>
        <w:t>L</w:t>
      </w:r>
    </w:p>
    <w:p w:rsidR="00E77B06" w:rsidRPr="005406D9" w:rsidRDefault="008D28F7" w:rsidP="008846C1">
      <w:pPr>
        <w:pStyle w:val="Geenafstand"/>
        <w:spacing w:line="360" w:lineRule="auto"/>
        <w:jc w:val="both"/>
        <w:rPr>
          <w:rFonts w:ascii="Times New Roman" w:hAnsi="Times New Roman" w:cs="Times New Roman"/>
        </w:rPr>
      </w:pPr>
      <w:r>
        <w:rPr>
          <w:rFonts w:ascii="Times New Roman" w:hAnsi="Times New Roman" w:cs="Times New Roman"/>
        </w:rPr>
        <w:t>Cultuurgeschiedenis</w:t>
      </w:r>
      <w:r w:rsidR="00967AA3">
        <w:rPr>
          <w:rFonts w:ascii="Times New Roman" w:hAnsi="Times New Roman" w:cs="Times New Roman"/>
        </w:rPr>
        <w:t xml:space="preserve"> – Wetenschappelijke Revolutie </w:t>
      </w:r>
    </w:p>
    <w:p w:rsidR="00E77B06" w:rsidRDefault="00924B14" w:rsidP="008846C1">
      <w:pPr>
        <w:pStyle w:val="Geenafstand"/>
        <w:spacing w:line="360" w:lineRule="auto"/>
        <w:jc w:val="both"/>
        <w:rPr>
          <w:rFonts w:ascii="Times New Roman" w:hAnsi="Times New Roman" w:cs="Times New Roman"/>
        </w:rPr>
      </w:pPr>
      <w:r>
        <w:rPr>
          <w:rFonts w:ascii="Times New Roman" w:hAnsi="Times New Roman" w:cs="Times New Roman"/>
        </w:rPr>
        <w:t>Versie 1</w:t>
      </w:r>
    </w:p>
    <w:p w:rsidR="008A0088" w:rsidRPr="005406D9" w:rsidRDefault="008A0088" w:rsidP="008846C1">
      <w:pPr>
        <w:pStyle w:val="Geenafstand"/>
        <w:spacing w:line="360" w:lineRule="auto"/>
        <w:jc w:val="both"/>
        <w:rPr>
          <w:rFonts w:ascii="Times New Roman" w:hAnsi="Times New Roman" w:cs="Times New Roman"/>
        </w:rPr>
      </w:pPr>
    </w:p>
    <w:sdt>
      <w:sdtPr>
        <w:rPr>
          <w:rFonts w:asciiTheme="minorHAnsi" w:eastAsiaTheme="minorHAnsi" w:hAnsiTheme="minorHAnsi" w:cstheme="minorBidi"/>
          <w:b w:val="0"/>
          <w:bCs w:val="0"/>
          <w:color w:val="auto"/>
          <w:sz w:val="22"/>
          <w:szCs w:val="22"/>
        </w:rPr>
        <w:id w:val="32112546"/>
        <w:docPartObj>
          <w:docPartGallery w:val="Table of Contents"/>
          <w:docPartUnique/>
        </w:docPartObj>
      </w:sdtPr>
      <w:sdtContent>
        <w:p w:rsidR="00530288" w:rsidRDefault="00530288">
          <w:pPr>
            <w:pStyle w:val="Kopvaninhoudsopgave"/>
            <w:rPr>
              <w:color w:val="auto"/>
            </w:rPr>
          </w:pPr>
          <w:r w:rsidRPr="00530288">
            <w:rPr>
              <w:color w:val="auto"/>
            </w:rPr>
            <w:t>Inhoud</w:t>
          </w:r>
        </w:p>
        <w:p w:rsidR="00530288" w:rsidRPr="00530288" w:rsidRDefault="00530288" w:rsidP="00530288"/>
        <w:p w:rsidR="00530288" w:rsidRPr="00530288" w:rsidRDefault="00530288" w:rsidP="00530288"/>
        <w:p w:rsidR="00967AA3" w:rsidRDefault="00E51686">
          <w:pPr>
            <w:pStyle w:val="Inhopg1"/>
            <w:tabs>
              <w:tab w:val="right" w:leader="dot" w:pos="9062"/>
            </w:tabs>
            <w:rPr>
              <w:rFonts w:eastAsiaTheme="minorEastAsia"/>
              <w:noProof/>
              <w:lang w:eastAsia="nl-NL"/>
            </w:rPr>
          </w:pPr>
          <w:r>
            <w:fldChar w:fldCharType="begin"/>
          </w:r>
          <w:r w:rsidR="00530288">
            <w:instrText xml:space="preserve"> TOC \o "1-3" \h \z \u </w:instrText>
          </w:r>
          <w:r>
            <w:fldChar w:fldCharType="separate"/>
          </w:r>
          <w:hyperlink w:anchor="_Toc345489946" w:history="1">
            <w:r w:rsidR="00967AA3" w:rsidRPr="005E13BC">
              <w:rPr>
                <w:rStyle w:val="Hyperlink"/>
                <w:noProof/>
              </w:rPr>
              <w:t>Inleiding</w:t>
            </w:r>
            <w:r w:rsidR="00967AA3">
              <w:rPr>
                <w:noProof/>
                <w:webHidden/>
              </w:rPr>
              <w:tab/>
            </w:r>
            <w:r>
              <w:rPr>
                <w:noProof/>
                <w:webHidden/>
              </w:rPr>
              <w:fldChar w:fldCharType="begin"/>
            </w:r>
            <w:r w:rsidR="00967AA3">
              <w:rPr>
                <w:noProof/>
                <w:webHidden/>
              </w:rPr>
              <w:instrText xml:space="preserve"> PAGEREF _Toc345489946 \h </w:instrText>
            </w:r>
            <w:r>
              <w:rPr>
                <w:noProof/>
                <w:webHidden/>
              </w:rPr>
            </w:r>
            <w:r>
              <w:rPr>
                <w:noProof/>
                <w:webHidden/>
              </w:rPr>
              <w:fldChar w:fldCharType="separate"/>
            </w:r>
            <w:r w:rsidR="00967AA3">
              <w:rPr>
                <w:noProof/>
                <w:webHidden/>
              </w:rPr>
              <w:t>3</w:t>
            </w:r>
            <w:r>
              <w:rPr>
                <w:noProof/>
                <w:webHidden/>
              </w:rPr>
              <w:fldChar w:fldCharType="end"/>
            </w:r>
          </w:hyperlink>
        </w:p>
        <w:p w:rsidR="00967AA3" w:rsidRDefault="00E51686">
          <w:pPr>
            <w:pStyle w:val="Inhopg1"/>
            <w:tabs>
              <w:tab w:val="right" w:leader="dot" w:pos="9062"/>
            </w:tabs>
            <w:rPr>
              <w:rFonts w:eastAsiaTheme="minorEastAsia"/>
              <w:noProof/>
              <w:lang w:eastAsia="nl-NL"/>
            </w:rPr>
          </w:pPr>
          <w:hyperlink w:anchor="_Toc345489947" w:history="1">
            <w:r w:rsidR="00967AA3" w:rsidRPr="005E13BC">
              <w:rPr>
                <w:rStyle w:val="Hyperlink"/>
                <w:noProof/>
              </w:rPr>
              <w:t>Kennis is macht</w:t>
            </w:r>
            <w:r w:rsidR="00967AA3">
              <w:rPr>
                <w:noProof/>
                <w:webHidden/>
              </w:rPr>
              <w:tab/>
            </w:r>
            <w:r>
              <w:rPr>
                <w:noProof/>
                <w:webHidden/>
              </w:rPr>
              <w:fldChar w:fldCharType="begin"/>
            </w:r>
            <w:r w:rsidR="00967AA3">
              <w:rPr>
                <w:noProof/>
                <w:webHidden/>
              </w:rPr>
              <w:instrText xml:space="preserve"> PAGEREF _Toc345489947 \h </w:instrText>
            </w:r>
            <w:r>
              <w:rPr>
                <w:noProof/>
                <w:webHidden/>
              </w:rPr>
            </w:r>
            <w:r>
              <w:rPr>
                <w:noProof/>
                <w:webHidden/>
              </w:rPr>
              <w:fldChar w:fldCharType="separate"/>
            </w:r>
            <w:r w:rsidR="00967AA3">
              <w:rPr>
                <w:noProof/>
                <w:webHidden/>
              </w:rPr>
              <w:t>4</w:t>
            </w:r>
            <w:r>
              <w:rPr>
                <w:noProof/>
                <w:webHidden/>
              </w:rPr>
              <w:fldChar w:fldCharType="end"/>
            </w:r>
          </w:hyperlink>
        </w:p>
        <w:p w:rsidR="00967AA3" w:rsidRDefault="00E51686">
          <w:pPr>
            <w:pStyle w:val="Inhopg1"/>
            <w:tabs>
              <w:tab w:val="right" w:leader="dot" w:pos="9062"/>
            </w:tabs>
            <w:rPr>
              <w:rFonts w:eastAsiaTheme="minorEastAsia"/>
              <w:noProof/>
              <w:lang w:eastAsia="nl-NL"/>
            </w:rPr>
          </w:pPr>
          <w:hyperlink w:anchor="_Toc345489948" w:history="1">
            <w:r w:rsidR="00967AA3" w:rsidRPr="005E13BC">
              <w:rPr>
                <w:rStyle w:val="Hyperlink"/>
                <w:noProof/>
              </w:rPr>
              <w:t>Nieuwe ideeën vragen om nieuwe middelen, nieuwe middelen vragen om nieuwe ideeën</w:t>
            </w:r>
            <w:r w:rsidR="00967AA3">
              <w:rPr>
                <w:noProof/>
                <w:webHidden/>
              </w:rPr>
              <w:tab/>
            </w:r>
            <w:r>
              <w:rPr>
                <w:noProof/>
                <w:webHidden/>
              </w:rPr>
              <w:fldChar w:fldCharType="begin"/>
            </w:r>
            <w:r w:rsidR="00967AA3">
              <w:rPr>
                <w:noProof/>
                <w:webHidden/>
              </w:rPr>
              <w:instrText xml:space="preserve"> PAGEREF _Toc345489948 \h </w:instrText>
            </w:r>
            <w:r>
              <w:rPr>
                <w:noProof/>
                <w:webHidden/>
              </w:rPr>
            </w:r>
            <w:r>
              <w:rPr>
                <w:noProof/>
                <w:webHidden/>
              </w:rPr>
              <w:fldChar w:fldCharType="separate"/>
            </w:r>
            <w:r w:rsidR="00967AA3">
              <w:rPr>
                <w:noProof/>
                <w:webHidden/>
              </w:rPr>
              <w:t>6</w:t>
            </w:r>
            <w:r>
              <w:rPr>
                <w:noProof/>
                <w:webHidden/>
              </w:rPr>
              <w:fldChar w:fldCharType="end"/>
            </w:r>
          </w:hyperlink>
        </w:p>
        <w:p w:rsidR="00967AA3" w:rsidRDefault="00E51686">
          <w:pPr>
            <w:pStyle w:val="Inhopg1"/>
            <w:tabs>
              <w:tab w:val="right" w:leader="dot" w:pos="9062"/>
            </w:tabs>
            <w:rPr>
              <w:rFonts w:eastAsiaTheme="minorEastAsia"/>
              <w:noProof/>
              <w:lang w:eastAsia="nl-NL"/>
            </w:rPr>
          </w:pPr>
          <w:hyperlink w:anchor="_Toc345489949" w:history="1">
            <w:r w:rsidR="00967AA3" w:rsidRPr="005E13BC">
              <w:rPr>
                <w:rStyle w:val="Hyperlink"/>
                <w:noProof/>
              </w:rPr>
              <w:t>Problemen zonder oplossingen</w:t>
            </w:r>
            <w:r w:rsidR="00967AA3">
              <w:rPr>
                <w:noProof/>
                <w:webHidden/>
              </w:rPr>
              <w:tab/>
            </w:r>
            <w:r>
              <w:rPr>
                <w:noProof/>
                <w:webHidden/>
              </w:rPr>
              <w:fldChar w:fldCharType="begin"/>
            </w:r>
            <w:r w:rsidR="00967AA3">
              <w:rPr>
                <w:noProof/>
                <w:webHidden/>
              </w:rPr>
              <w:instrText xml:space="preserve"> PAGEREF _Toc345489949 \h </w:instrText>
            </w:r>
            <w:r>
              <w:rPr>
                <w:noProof/>
                <w:webHidden/>
              </w:rPr>
            </w:r>
            <w:r>
              <w:rPr>
                <w:noProof/>
                <w:webHidden/>
              </w:rPr>
              <w:fldChar w:fldCharType="separate"/>
            </w:r>
            <w:r w:rsidR="00967AA3">
              <w:rPr>
                <w:noProof/>
                <w:webHidden/>
              </w:rPr>
              <w:t>9</w:t>
            </w:r>
            <w:r>
              <w:rPr>
                <w:noProof/>
                <w:webHidden/>
              </w:rPr>
              <w:fldChar w:fldCharType="end"/>
            </w:r>
          </w:hyperlink>
        </w:p>
        <w:p w:rsidR="00967AA3" w:rsidRDefault="00E51686">
          <w:pPr>
            <w:pStyle w:val="Inhopg1"/>
            <w:tabs>
              <w:tab w:val="right" w:leader="dot" w:pos="9062"/>
            </w:tabs>
            <w:rPr>
              <w:rFonts w:eastAsiaTheme="minorEastAsia"/>
              <w:noProof/>
              <w:lang w:eastAsia="nl-NL"/>
            </w:rPr>
          </w:pPr>
          <w:hyperlink w:anchor="_Toc345489950" w:history="1">
            <w:r w:rsidR="00967AA3" w:rsidRPr="005E13BC">
              <w:rPr>
                <w:rStyle w:val="Hyperlink"/>
                <w:noProof/>
              </w:rPr>
              <w:t>Conclusie</w:t>
            </w:r>
            <w:r w:rsidR="00967AA3">
              <w:rPr>
                <w:noProof/>
                <w:webHidden/>
              </w:rPr>
              <w:tab/>
            </w:r>
            <w:r>
              <w:rPr>
                <w:noProof/>
                <w:webHidden/>
              </w:rPr>
              <w:fldChar w:fldCharType="begin"/>
            </w:r>
            <w:r w:rsidR="00967AA3">
              <w:rPr>
                <w:noProof/>
                <w:webHidden/>
              </w:rPr>
              <w:instrText xml:space="preserve"> PAGEREF _Toc345489950 \h </w:instrText>
            </w:r>
            <w:r>
              <w:rPr>
                <w:noProof/>
                <w:webHidden/>
              </w:rPr>
            </w:r>
            <w:r>
              <w:rPr>
                <w:noProof/>
                <w:webHidden/>
              </w:rPr>
              <w:fldChar w:fldCharType="separate"/>
            </w:r>
            <w:r w:rsidR="00967AA3">
              <w:rPr>
                <w:noProof/>
                <w:webHidden/>
              </w:rPr>
              <w:t>11</w:t>
            </w:r>
            <w:r>
              <w:rPr>
                <w:noProof/>
                <w:webHidden/>
              </w:rPr>
              <w:fldChar w:fldCharType="end"/>
            </w:r>
          </w:hyperlink>
        </w:p>
        <w:p w:rsidR="00967AA3" w:rsidRDefault="00E51686">
          <w:pPr>
            <w:pStyle w:val="Inhopg1"/>
            <w:tabs>
              <w:tab w:val="right" w:leader="dot" w:pos="9062"/>
            </w:tabs>
            <w:rPr>
              <w:rFonts w:eastAsiaTheme="minorEastAsia"/>
              <w:noProof/>
              <w:lang w:eastAsia="nl-NL"/>
            </w:rPr>
          </w:pPr>
          <w:hyperlink w:anchor="_Toc345489951" w:history="1">
            <w:r w:rsidR="00967AA3" w:rsidRPr="005E13BC">
              <w:rPr>
                <w:rStyle w:val="Hyperlink"/>
                <w:noProof/>
                <w:lang w:val="en-US"/>
              </w:rPr>
              <w:t>Literatuurlijst</w:t>
            </w:r>
            <w:r w:rsidR="00967AA3">
              <w:rPr>
                <w:noProof/>
                <w:webHidden/>
              </w:rPr>
              <w:tab/>
            </w:r>
            <w:r>
              <w:rPr>
                <w:noProof/>
                <w:webHidden/>
              </w:rPr>
              <w:fldChar w:fldCharType="begin"/>
            </w:r>
            <w:r w:rsidR="00967AA3">
              <w:rPr>
                <w:noProof/>
                <w:webHidden/>
              </w:rPr>
              <w:instrText xml:space="preserve"> PAGEREF _Toc345489951 \h </w:instrText>
            </w:r>
            <w:r>
              <w:rPr>
                <w:noProof/>
                <w:webHidden/>
              </w:rPr>
            </w:r>
            <w:r>
              <w:rPr>
                <w:noProof/>
                <w:webHidden/>
              </w:rPr>
              <w:fldChar w:fldCharType="separate"/>
            </w:r>
            <w:r w:rsidR="00967AA3">
              <w:rPr>
                <w:noProof/>
                <w:webHidden/>
              </w:rPr>
              <w:t>12</w:t>
            </w:r>
            <w:r>
              <w:rPr>
                <w:noProof/>
                <w:webHidden/>
              </w:rPr>
              <w:fldChar w:fldCharType="end"/>
            </w:r>
          </w:hyperlink>
        </w:p>
        <w:p w:rsidR="00530288" w:rsidRDefault="00E51686">
          <w:r>
            <w:fldChar w:fldCharType="end"/>
          </w:r>
        </w:p>
      </w:sdtContent>
    </w:sdt>
    <w:p w:rsidR="00AA157F" w:rsidRDefault="00AA157F" w:rsidP="007C7390">
      <w:pPr>
        <w:pStyle w:val="Kop1"/>
      </w:pPr>
    </w:p>
    <w:p w:rsidR="00530288" w:rsidRDefault="00530288" w:rsidP="00530288"/>
    <w:p w:rsidR="00530288" w:rsidRDefault="00530288" w:rsidP="00530288"/>
    <w:p w:rsidR="00530288" w:rsidRDefault="00530288" w:rsidP="00530288"/>
    <w:p w:rsidR="00530288" w:rsidRDefault="00530288" w:rsidP="00530288"/>
    <w:p w:rsidR="00530288" w:rsidRDefault="00530288" w:rsidP="00530288"/>
    <w:p w:rsidR="00530288" w:rsidRDefault="00530288" w:rsidP="00530288"/>
    <w:p w:rsidR="00530288" w:rsidRDefault="00530288" w:rsidP="00530288"/>
    <w:p w:rsidR="00530288" w:rsidRDefault="00530288" w:rsidP="00530288"/>
    <w:p w:rsidR="00530288" w:rsidRDefault="00530288" w:rsidP="00530288"/>
    <w:p w:rsidR="00530288" w:rsidRDefault="00530288" w:rsidP="00530288"/>
    <w:p w:rsidR="00530288" w:rsidRDefault="00530288" w:rsidP="00530288"/>
    <w:p w:rsidR="00530288" w:rsidRDefault="00530288" w:rsidP="00530288"/>
    <w:p w:rsidR="00530288" w:rsidRDefault="00530288" w:rsidP="00530288"/>
    <w:p w:rsidR="00530288" w:rsidRDefault="00530288" w:rsidP="00530288"/>
    <w:p w:rsidR="00530288" w:rsidRDefault="00530288" w:rsidP="00530288"/>
    <w:p w:rsidR="00530288" w:rsidRDefault="00530288" w:rsidP="00530288"/>
    <w:p w:rsidR="00530288" w:rsidRDefault="00530288" w:rsidP="00530288"/>
    <w:p w:rsidR="00EB63A6" w:rsidRDefault="00EB63A6" w:rsidP="007C7390">
      <w:pPr>
        <w:pStyle w:val="Kop1"/>
      </w:pPr>
    </w:p>
    <w:p w:rsidR="00E77B06" w:rsidRPr="005406D9" w:rsidRDefault="00F34EB1" w:rsidP="007C7390">
      <w:pPr>
        <w:pStyle w:val="Kop1"/>
      </w:pPr>
      <w:bookmarkStart w:id="0" w:name="_Toc345489946"/>
      <w:r w:rsidRPr="005406D9">
        <w:t>Inleiding</w:t>
      </w:r>
      <w:bookmarkEnd w:id="0"/>
    </w:p>
    <w:p w:rsidR="00B46D34" w:rsidRPr="005406D9" w:rsidRDefault="00B46D34" w:rsidP="008846C1">
      <w:pPr>
        <w:pStyle w:val="Geenafstand"/>
        <w:spacing w:line="360" w:lineRule="auto"/>
        <w:jc w:val="both"/>
        <w:rPr>
          <w:rFonts w:ascii="Times New Roman" w:hAnsi="Times New Roman" w:cs="Times New Roman"/>
        </w:rPr>
      </w:pPr>
    </w:p>
    <w:p w:rsidR="00F34EB1" w:rsidRPr="005406D9" w:rsidRDefault="00F34EB1" w:rsidP="008846C1">
      <w:pPr>
        <w:pStyle w:val="Geenafstand"/>
        <w:spacing w:line="360" w:lineRule="auto"/>
        <w:jc w:val="both"/>
        <w:rPr>
          <w:rFonts w:ascii="Times New Roman" w:hAnsi="Times New Roman" w:cs="Times New Roman"/>
        </w:rPr>
      </w:pPr>
      <w:r w:rsidRPr="005406D9">
        <w:rPr>
          <w:rFonts w:ascii="Times New Roman" w:hAnsi="Times New Roman" w:cs="Times New Roman"/>
        </w:rPr>
        <w:t>De wetenschappelijke revolutie, een periode waarin de wetenschap ongelofelijk belangrijke sprongen maakt. In de natuurkunde, wiskunde, sterrenkunde,</w:t>
      </w:r>
      <w:r w:rsidR="009E395C">
        <w:rPr>
          <w:rFonts w:ascii="Times New Roman" w:hAnsi="Times New Roman" w:cs="Times New Roman"/>
        </w:rPr>
        <w:t xml:space="preserve"> biologie en scheikunde ontstaat</w:t>
      </w:r>
      <w:r w:rsidRPr="005406D9">
        <w:rPr>
          <w:rFonts w:ascii="Times New Roman" w:hAnsi="Times New Roman" w:cs="Times New Roman"/>
        </w:rPr>
        <w:t xml:space="preserve"> een compleet andere manier van denken over wetenschap en de manier waarop wetenschap moet worden bedreven. Religieuze ideeën moeten plaatsmaken voor echt wetenschappelijk onderzoek. Toch is er één tak van wetenschap die al ver voor de wetenschappelijke revolutie bedreven wordt, en dat nog steeds wordt, tot op de dag van vandaag. Een wetenschap van essentieel belang voor de samenleving, in welk stadium van ontwikkeling deze zich ook bevind. </w:t>
      </w:r>
      <w:r w:rsidR="00B46D34" w:rsidRPr="005406D9">
        <w:rPr>
          <w:rFonts w:ascii="Times New Roman" w:hAnsi="Times New Roman" w:cs="Times New Roman"/>
        </w:rPr>
        <w:t>We hebben het hier</w:t>
      </w:r>
      <w:r w:rsidRPr="005406D9">
        <w:rPr>
          <w:rFonts w:ascii="Times New Roman" w:hAnsi="Times New Roman" w:cs="Times New Roman"/>
        </w:rPr>
        <w:t xml:space="preserve"> over de geneeskunde en de manier waarop deze bijdraagt aan het voortleven van de mens. In de Middeleeuwen was geneeskunde grotendeels “hit </w:t>
      </w:r>
      <w:proofErr w:type="spellStart"/>
      <w:r w:rsidRPr="005406D9">
        <w:rPr>
          <w:rFonts w:ascii="Times New Roman" w:hAnsi="Times New Roman" w:cs="Times New Roman"/>
        </w:rPr>
        <w:t>or</w:t>
      </w:r>
      <w:proofErr w:type="spellEnd"/>
      <w:r w:rsidRPr="005406D9">
        <w:rPr>
          <w:rFonts w:ascii="Times New Roman" w:hAnsi="Times New Roman" w:cs="Times New Roman"/>
        </w:rPr>
        <w:t xml:space="preserve"> miss.” Er werd een behandeling uitgevoerd, met de beste bedoelingen maar de meest onbruikbare middelen. Vaak werd genezing later toegeschreven aan een hogere macht, hoewel chirurgen wel e</w:t>
      </w:r>
      <w:r w:rsidR="00DB661C" w:rsidRPr="005406D9">
        <w:rPr>
          <w:rFonts w:ascii="Times New Roman" w:hAnsi="Times New Roman" w:cs="Times New Roman"/>
        </w:rPr>
        <w:t>nig aanzien genoten. Tot het midden van de 19</w:t>
      </w:r>
      <w:r w:rsidR="00DB661C" w:rsidRPr="005406D9">
        <w:rPr>
          <w:rFonts w:ascii="Times New Roman" w:hAnsi="Times New Roman" w:cs="Times New Roman"/>
          <w:vertAlign w:val="superscript"/>
        </w:rPr>
        <w:t>de</w:t>
      </w:r>
      <w:r w:rsidR="00DB661C" w:rsidRPr="005406D9">
        <w:rPr>
          <w:rFonts w:ascii="Times New Roman" w:hAnsi="Times New Roman" w:cs="Times New Roman"/>
        </w:rPr>
        <w:t xml:space="preserve"> eeuw wist men niet af van het bestaan van bacteriën. Elke poging tot genezing kon dus niet de kern van het probleem aanpakken, maar strandde bij de aanpak van de symptomen. Een belangrijk ander punt is dat kennis die werd opgedaan aan de ene kant van de wereld nooit bekend werd aan de ander</w:t>
      </w:r>
      <w:r w:rsidR="009F1D3D" w:rsidRPr="005406D9">
        <w:rPr>
          <w:rFonts w:ascii="Times New Roman" w:hAnsi="Times New Roman" w:cs="Times New Roman"/>
        </w:rPr>
        <w:t>e kant;</w:t>
      </w:r>
      <w:r w:rsidR="00B46D34" w:rsidRPr="005406D9">
        <w:rPr>
          <w:rFonts w:ascii="Times New Roman" w:hAnsi="Times New Roman" w:cs="Times New Roman"/>
        </w:rPr>
        <w:t xml:space="preserve"> kennis raakte verloren. Een belangrijk voorbeeld hiervan is bijvoorbeeld het Romeinse afwateringssysteem, dat immens bijdroeg aan de hygiëne. Nu komt er dan de wetenschappelijke revolutie, een periode van immense vooruitgang. Hoe ontwikkelde de ge</w:t>
      </w:r>
      <w:r w:rsidR="00DC569D" w:rsidRPr="005406D9">
        <w:rPr>
          <w:rFonts w:ascii="Times New Roman" w:hAnsi="Times New Roman" w:cs="Times New Roman"/>
        </w:rPr>
        <w:t>neeskunde zi</w:t>
      </w:r>
      <w:r w:rsidR="003B497F" w:rsidRPr="005406D9">
        <w:rPr>
          <w:rFonts w:ascii="Times New Roman" w:hAnsi="Times New Roman" w:cs="Times New Roman"/>
        </w:rPr>
        <w:t>ch in deze periode en wat nam zij uit haar verleden in deze ontwikkeling mee?</w:t>
      </w:r>
    </w:p>
    <w:p w:rsidR="00B46D34" w:rsidRPr="005406D9" w:rsidRDefault="00B46D34" w:rsidP="008846C1">
      <w:pPr>
        <w:pStyle w:val="Geenafstand"/>
        <w:spacing w:line="360" w:lineRule="auto"/>
        <w:jc w:val="both"/>
        <w:rPr>
          <w:rFonts w:ascii="Times New Roman" w:hAnsi="Times New Roman" w:cs="Times New Roman"/>
        </w:rPr>
      </w:pPr>
      <w:r w:rsidRPr="005406D9">
        <w:rPr>
          <w:rFonts w:ascii="Times New Roman" w:hAnsi="Times New Roman" w:cs="Times New Roman"/>
        </w:rPr>
        <w:tab/>
        <w:t>Allereerst wil ik gaan kijken naar de manier waar</w:t>
      </w:r>
      <w:r w:rsidR="009F58AF">
        <w:rPr>
          <w:rFonts w:ascii="Times New Roman" w:hAnsi="Times New Roman" w:cs="Times New Roman"/>
        </w:rPr>
        <w:t>op geneeskunde werd bedreven vóó</w:t>
      </w:r>
      <w:r w:rsidRPr="005406D9">
        <w:rPr>
          <w:rFonts w:ascii="Times New Roman" w:hAnsi="Times New Roman" w:cs="Times New Roman"/>
        </w:rPr>
        <w:t>r de wetenschappelijke revolutie. Geneeskunde wordt gevonden in</w:t>
      </w:r>
      <w:r w:rsidR="00DC569D" w:rsidRPr="005406D9">
        <w:rPr>
          <w:rFonts w:ascii="Times New Roman" w:hAnsi="Times New Roman" w:cs="Times New Roman"/>
        </w:rPr>
        <w:t xml:space="preserve"> alle culturen, op alle plekken van de wereld.</w:t>
      </w:r>
      <w:r w:rsidR="00D36DC4" w:rsidRPr="005406D9">
        <w:rPr>
          <w:rFonts w:ascii="Times New Roman" w:hAnsi="Times New Roman" w:cs="Times New Roman"/>
        </w:rPr>
        <w:t xml:space="preserve"> Wat zijn belangrijke aspecten</w:t>
      </w:r>
      <w:r w:rsidR="00427F6B" w:rsidRPr="005406D9">
        <w:rPr>
          <w:rFonts w:ascii="Times New Roman" w:hAnsi="Times New Roman" w:cs="Times New Roman"/>
        </w:rPr>
        <w:t xml:space="preserve"> die gebruikt werden in het verleden en moesten deze</w:t>
      </w:r>
      <w:r w:rsidR="00D36DC4" w:rsidRPr="005406D9">
        <w:rPr>
          <w:rFonts w:ascii="Times New Roman" w:hAnsi="Times New Roman" w:cs="Times New Roman"/>
        </w:rPr>
        <w:t xml:space="preserve"> verbannen moesten worden voor de geneeskunde zich kon ontwikkelen, houdt dit überhaupt verband met elkaar?</w:t>
      </w:r>
    </w:p>
    <w:p w:rsidR="00B66247" w:rsidRPr="005406D9" w:rsidRDefault="00D36DC4" w:rsidP="008846C1">
      <w:pPr>
        <w:pStyle w:val="Geenafstand"/>
        <w:spacing w:line="360" w:lineRule="auto"/>
        <w:jc w:val="both"/>
        <w:rPr>
          <w:rFonts w:ascii="Times New Roman" w:hAnsi="Times New Roman" w:cs="Times New Roman"/>
        </w:rPr>
      </w:pPr>
      <w:r w:rsidRPr="005406D9">
        <w:rPr>
          <w:rFonts w:ascii="Times New Roman" w:hAnsi="Times New Roman" w:cs="Times New Roman"/>
        </w:rPr>
        <w:tab/>
        <w:t>In de tweede plaats wil ik gaan kijken naar belangrijke uitvindingen die zijn gedaan tijdens de wetenschappelijke revolutie die hebben bijgedragen aan een ontwikkeling van deze wetenschap.</w:t>
      </w:r>
      <w:r w:rsidR="00914372" w:rsidRPr="005406D9">
        <w:rPr>
          <w:rFonts w:ascii="Times New Roman" w:hAnsi="Times New Roman" w:cs="Times New Roman"/>
        </w:rPr>
        <w:t xml:space="preserve"> </w:t>
      </w:r>
      <w:r w:rsidRPr="005406D9">
        <w:rPr>
          <w:rFonts w:ascii="Times New Roman" w:hAnsi="Times New Roman" w:cs="Times New Roman"/>
        </w:rPr>
        <w:t xml:space="preserve"> Een wetenschap staat nooit alleen en de combinatie tussen </w:t>
      </w:r>
      <w:r w:rsidR="00F33C03" w:rsidRPr="005406D9">
        <w:rPr>
          <w:rFonts w:ascii="Times New Roman" w:hAnsi="Times New Roman" w:cs="Times New Roman"/>
        </w:rPr>
        <w:t>de verschillende onderzoeksgebieden wil ik daarom ook onderzoeken.</w:t>
      </w:r>
    </w:p>
    <w:p w:rsidR="00FE0C89" w:rsidRPr="005406D9" w:rsidRDefault="00FE0C89" w:rsidP="008846C1">
      <w:pPr>
        <w:pStyle w:val="Geenafstand"/>
        <w:spacing w:line="360" w:lineRule="auto"/>
        <w:jc w:val="both"/>
        <w:rPr>
          <w:rFonts w:ascii="Times New Roman" w:hAnsi="Times New Roman" w:cs="Times New Roman"/>
        </w:rPr>
      </w:pPr>
      <w:r w:rsidRPr="005406D9">
        <w:rPr>
          <w:rFonts w:ascii="Times New Roman" w:hAnsi="Times New Roman" w:cs="Times New Roman"/>
        </w:rPr>
        <w:tab/>
        <w:t xml:space="preserve">In de derde plaats wil ik kijken naar of al deze ontwikkelingen daadwerkelijk mochten </w:t>
      </w:r>
      <w:r w:rsidR="008846C1" w:rsidRPr="005406D9">
        <w:rPr>
          <w:rFonts w:ascii="Times New Roman" w:hAnsi="Times New Roman" w:cs="Times New Roman"/>
        </w:rPr>
        <w:t>baten</w:t>
      </w:r>
      <w:r w:rsidRPr="005406D9">
        <w:rPr>
          <w:rFonts w:ascii="Times New Roman" w:hAnsi="Times New Roman" w:cs="Times New Roman"/>
        </w:rPr>
        <w:t>. Was het zo dat tijdens de wetenschappelijke revolutie de geneeskunde dusdanig grote stappen maakte dat zij er echt op vooruit ging, ondervonden burgers in het dagelijks leven betere gezondheidszorg?</w:t>
      </w:r>
    </w:p>
    <w:p w:rsidR="00B0137F" w:rsidRPr="005406D9" w:rsidRDefault="00F07907" w:rsidP="008846C1">
      <w:pPr>
        <w:pStyle w:val="Geenafstand"/>
        <w:spacing w:line="360" w:lineRule="auto"/>
        <w:jc w:val="both"/>
        <w:rPr>
          <w:rFonts w:ascii="Times New Roman" w:hAnsi="Times New Roman" w:cs="Times New Roman"/>
        </w:rPr>
      </w:pPr>
      <w:r w:rsidRPr="005406D9">
        <w:rPr>
          <w:rFonts w:ascii="Times New Roman" w:hAnsi="Times New Roman" w:cs="Times New Roman"/>
        </w:rPr>
        <w:tab/>
        <w:t>Ik eindig met een conclusie waarin i</w:t>
      </w:r>
      <w:r w:rsidR="00781CA9" w:rsidRPr="005406D9">
        <w:rPr>
          <w:rFonts w:ascii="Times New Roman" w:hAnsi="Times New Roman" w:cs="Times New Roman"/>
        </w:rPr>
        <w:t>k verband en relatie leg tussen de beide</w:t>
      </w:r>
      <w:r w:rsidRPr="005406D9">
        <w:rPr>
          <w:rFonts w:ascii="Times New Roman" w:hAnsi="Times New Roman" w:cs="Times New Roman"/>
        </w:rPr>
        <w:t xml:space="preserve"> genoemde</w:t>
      </w:r>
      <w:r w:rsidR="00A13867" w:rsidRPr="005406D9">
        <w:rPr>
          <w:rFonts w:ascii="Times New Roman" w:hAnsi="Times New Roman" w:cs="Times New Roman"/>
        </w:rPr>
        <w:t xml:space="preserve"> onderwerpen en antwoord probeer te geven op de hoofdvraag.</w:t>
      </w:r>
    </w:p>
    <w:p w:rsidR="008910E6" w:rsidRPr="005406D9" w:rsidRDefault="008910E6" w:rsidP="008846C1">
      <w:pPr>
        <w:pStyle w:val="Geenafstand"/>
        <w:spacing w:line="360" w:lineRule="auto"/>
        <w:jc w:val="both"/>
        <w:rPr>
          <w:rFonts w:ascii="Times New Roman" w:hAnsi="Times New Roman" w:cs="Times New Roman"/>
          <w:b/>
          <w:sz w:val="28"/>
          <w:szCs w:val="28"/>
        </w:rPr>
      </w:pPr>
    </w:p>
    <w:p w:rsidR="00FC7723" w:rsidRDefault="00FC7723" w:rsidP="008846C1">
      <w:pPr>
        <w:pStyle w:val="Geenafstand"/>
        <w:spacing w:line="360" w:lineRule="auto"/>
        <w:jc w:val="both"/>
        <w:rPr>
          <w:rFonts w:ascii="Times New Roman" w:hAnsi="Times New Roman" w:cs="Times New Roman"/>
          <w:b/>
          <w:sz w:val="28"/>
          <w:szCs w:val="28"/>
        </w:rPr>
      </w:pPr>
    </w:p>
    <w:p w:rsidR="00F07907" w:rsidRPr="005406D9" w:rsidRDefault="00B0137F" w:rsidP="007C7390">
      <w:pPr>
        <w:pStyle w:val="Kop1"/>
      </w:pPr>
      <w:bookmarkStart w:id="1" w:name="_Toc345489947"/>
      <w:r w:rsidRPr="005406D9">
        <w:lastRenderedPageBreak/>
        <w:t>Kennis is macht</w:t>
      </w:r>
      <w:bookmarkEnd w:id="1"/>
      <w:r w:rsidR="00F07907" w:rsidRPr="005406D9">
        <w:t xml:space="preserve"> </w:t>
      </w:r>
    </w:p>
    <w:p w:rsidR="00B46D34" w:rsidRPr="005406D9" w:rsidRDefault="00B46D34" w:rsidP="008846C1">
      <w:pPr>
        <w:pStyle w:val="Geenafstand"/>
        <w:spacing w:line="360" w:lineRule="auto"/>
        <w:jc w:val="both"/>
        <w:rPr>
          <w:rFonts w:ascii="Times New Roman" w:hAnsi="Times New Roman" w:cs="Times New Roman"/>
        </w:rPr>
      </w:pPr>
    </w:p>
    <w:p w:rsidR="00B46D34" w:rsidRPr="005406D9" w:rsidRDefault="00B0137F" w:rsidP="008846C1">
      <w:pPr>
        <w:pStyle w:val="Geenafstand"/>
        <w:spacing w:line="360" w:lineRule="auto"/>
        <w:jc w:val="both"/>
        <w:rPr>
          <w:rFonts w:ascii="Times New Roman" w:hAnsi="Times New Roman" w:cs="Times New Roman"/>
        </w:rPr>
      </w:pPr>
      <w:r w:rsidRPr="005406D9">
        <w:rPr>
          <w:rFonts w:ascii="Times New Roman" w:hAnsi="Times New Roman" w:cs="Times New Roman"/>
        </w:rPr>
        <w:t>Kennis is macht, een idee dat Francis Bacon al opperde aan begin van de 17</w:t>
      </w:r>
      <w:r w:rsidRPr="005406D9">
        <w:rPr>
          <w:rFonts w:ascii="Times New Roman" w:hAnsi="Times New Roman" w:cs="Times New Roman"/>
          <w:vertAlign w:val="superscript"/>
        </w:rPr>
        <w:t>de</w:t>
      </w:r>
      <w:r w:rsidRPr="005406D9">
        <w:rPr>
          <w:rFonts w:ascii="Times New Roman" w:hAnsi="Times New Roman" w:cs="Times New Roman"/>
        </w:rPr>
        <w:t xml:space="preserve"> eeuw</w:t>
      </w:r>
      <w:r w:rsidRPr="005406D9">
        <w:rPr>
          <w:rStyle w:val="Voetnootmarkering"/>
          <w:rFonts w:ascii="Times New Roman" w:hAnsi="Times New Roman" w:cs="Times New Roman"/>
        </w:rPr>
        <w:footnoteReference w:id="1"/>
      </w:r>
      <w:r w:rsidR="00A12690" w:rsidRPr="005406D9">
        <w:rPr>
          <w:rFonts w:ascii="Times New Roman" w:hAnsi="Times New Roman" w:cs="Times New Roman"/>
        </w:rPr>
        <w:t xml:space="preserve"> en kennis van de geneeskunde was een bijzonder goed. Overal ter wereld werd op verschillende manieren gekeken naar de manier waarop het volk genezen kon worden. </w:t>
      </w:r>
      <w:r w:rsidR="00B40F67" w:rsidRPr="005406D9">
        <w:rPr>
          <w:rFonts w:ascii="Times New Roman" w:hAnsi="Times New Roman" w:cs="Times New Roman"/>
        </w:rPr>
        <w:t xml:space="preserve">Bij de Oude Grieken, </w:t>
      </w:r>
      <w:r w:rsidR="00A12690" w:rsidRPr="005406D9">
        <w:rPr>
          <w:rFonts w:ascii="Times New Roman" w:hAnsi="Times New Roman" w:cs="Times New Roman"/>
        </w:rPr>
        <w:t>In het Midden-Oosten</w:t>
      </w:r>
      <w:r w:rsidR="00B40F67" w:rsidRPr="005406D9">
        <w:rPr>
          <w:rFonts w:ascii="Times New Roman" w:hAnsi="Times New Roman" w:cs="Times New Roman"/>
        </w:rPr>
        <w:t xml:space="preserve"> en op de Amerikaanse </w:t>
      </w:r>
      <w:r w:rsidR="00E05199" w:rsidRPr="005406D9">
        <w:rPr>
          <w:rFonts w:ascii="Times New Roman" w:hAnsi="Times New Roman" w:cs="Times New Roman"/>
        </w:rPr>
        <w:t>prairies</w:t>
      </w:r>
      <w:r w:rsidR="00B40F67" w:rsidRPr="005406D9">
        <w:rPr>
          <w:rFonts w:ascii="Times New Roman" w:hAnsi="Times New Roman" w:cs="Times New Roman"/>
        </w:rPr>
        <w:t>, overal had men eigen denkbeelden over genezing.</w:t>
      </w:r>
    </w:p>
    <w:p w:rsidR="00931E6C" w:rsidRPr="005406D9" w:rsidRDefault="00931E6C" w:rsidP="008846C1">
      <w:pPr>
        <w:pStyle w:val="Geenafstand"/>
        <w:spacing w:line="360" w:lineRule="auto"/>
        <w:jc w:val="both"/>
        <w:rPr>
          <w:rFonts w:ascii="Times New Roman" w:hAnsi="Times New Roman" w:cs="Times New Roman"/>
        </w:rPr>
      </w:pPr>
      <w:r w:rsidRPr="005406D9">
        <w:rPr>
          <w:rFonts w:ascii="Times New Roman" w:hAnsi="Times New Roman" w:cs="Times New Roman"/>
        </w:rPr>
        <w:tab/>
      </w:r>
      <w:proofErr w:type="spellStart"/>
      <w:r w:rsidR="008F64E4">
        <w:rPr>
          <w:rFonts w:ascii="Times New Roman" w:hAnsi="Times New Roman" w:cs="Times New Roman"/>
        </w:rPr>
        <w:t>Claudius</w:t>
      </w:r>
      <w:proofErr w:type="spellEnd"/>
      <w:r w:rsidR="008F64E4">
        <w:rPr>
          <w:rFonts w:ascii="Times New Roman" w:hAnsi="Times New Roman" w:cs="Times New Roman"/>
        </w:rPr>
        <w:t xml:space="preserve"> </w:t>
      </w:r>
      <w:proofErr w:type="spellStart"/>
      <w:r w:rsidR="008F64E4" w:rsidRPr="008F64E4">
        <w:rPr>
          <w:rFonts w:ascii="Times New Roman" w:hAnsi="Times New Roman" w:cs="Times New Roman"/>
        </w:rPr>
        <w:t>Galenus</w:t>
      </w:r>
      <w:proofErr w:type="spellEnd"/>
      <w:r w:rsidRPr="005406D9">
        <w:rPr>
          <w:rFonts w:ascii="Times New Roman" w:hAnsi="Times New Roman" w:cs="Times New Roman"/>
        </w:rPr>
        <w:t xml:space="preserve"> (129-199 na Christus) was een belangrijke Griekse geleerde. Zijn denkbeelden over de geneeskunde en de opbouw van het leven waren een belangrijk onderdeel van de vroegere medische wereld. </w:t>
      </w:r>
      <w:proofErr w:type="spellStart"/>
      <w:r w:rsidR="008F64E4">
        <w:rPr>
          <w:rFonts w:ascii="Times New Roman" w:hAnsi="Times New Roman" w:cs="Times New Roman"/>
        </w:rPr>
        <w:t>Galenus</w:t>
      </w:r>
      <w:proofErr w:type="spellEnd"/>
      <w:r w:rsidRPr="005406D9">
        <w:rPr>
          <w:rFonts w:ascii="Times New Roman" w:hAnsi="Times New Roman" w:cs="Times New Roman"/>
        </w:rPr>
        <w:t xml:space="preserve"> geloofde dat de mens als zodanig was opgebouwd uit vier bouwstenen. Geel vocht, zwart vocht, bloed en slijm. Een belangrijk onderdeel van </w:t>
      </w:r>
      <w:r w:rsidR="002057D7">
        <w:rPr>
          <w:rFonts w:ascii="Times New Roman" w:hAnsi="Times New Roman" w:cs="Times New Roman"/>
        </w:rPr>
        <w:t xml:space="preserve">ziekte en </w:t>
      </w:r>
      <w:r w:rsidRPr="005406D9">
        <w:rPr>
          <w:rFonts w:ascii="Times New Roman" w:hAnsi="Times New Roman" w:cs="Times New Roman"/>
        </w:rPr>
        <w:t xml:space="preserve">genezing was het balanceren van deze vier groepen. </w:t>
      </w:r>
      <w:r w:rsidRPr="005406D9">
        <w:rPr>
          <w:rStyle w:val="Voetnootmarkering"/>
          <w:rFonts w:ascii="Times New Roman" w:hAnsi="Times New Roman" w:cs="Times New Roman"/>
        </w:rPr>
        <w:footnoteReference w:id="2"/>
      </w:r>
      <w:r w:rsidR="00212D87">
        <w:rPr>
          <w:rFonts w:ascii="Times New Roman" w:hAnsi="Times New Roman" w:cs="Times New Roman"/>
        </w:rPr>
        <w:t xml:space="preserve"> </w:t>
      </w:r>
      <w:r w:rsidR="00710712" w:rsidRPr="005406D9">
        <w:rPr>
          <w:rStyle w:val="Voetnootmarkering"/>
          <w:rFonts w:ascii="Times New Roman" w:hAnsi="Times New Roman" w:cs="Times New Roman"/>
        </w:rPr>
        <w:footnoteReference w:id="3"/>
      </w:r>
      <w:r w:rsidR="000851A1" w:rsidRPr="005406D9">
        <w:rPr>
          <w:rFonts w:ascii="Times New Roman" w:hAnsi="Times New Roman" w:cs="Times New Roman"/>
        </w:rPr>
        <w:t xml:space="preserve"> </w:t>
      </w:r>
      <w:r w:rsidR="0017705C" w:rsidRPr="005406D9">
        <w:rPr>
          <w:rFonts w:ascii="Times New Roman" w:hAnsi="Times New Roman" w:cs="Times New Roman"/>
        </w:rPr>
        <w:t>Bloed was één van de meest interessante</w:t>
      </w:r>
      <w:r w:rsidR="009C6A3E" w:rsidRPr="005406D9">
        <w:rPr>
          <w:rFonts w:ascii="Times New Roman" w:hAnsi="Times New Roman" w:cs="Times New Roman"/>
        </w:rPr>
        <w:t xml:space="preserve"> onderdelen van dit systeem en hier zal ik dieper op ingaan.</w:t>
      </w:r>
      <w:r w:rsidR="0017705C" w:rsidRPr="005406D9">
        <w:rPr>
          <w:rFonts w:ascii="Times New Roman" w:hAnsi="Times New Roman" w:cs="Times New Roman"/>
        </w:rPr>
        <w:t xml:space="preserve"> Al omstreeks het jaar driehonderd voor Christus waren er wetenschappers zoals </w:t>
      </w:r>
      <w:proofErr w:type="spellStart"/>
      <w:r w:rsidR="00D318FD" w:rsidRPr="00D318FD">
        <w:rPr>
          <w:rFonts w:ascii="Times New Roman" w:hAnsi="Times New Roman" w:cs="Times New Roman"/>
        </w:rPr>
        <w:t>Erasistratus</w:t>
      </w:r>
      <w:proofErr w:type="spellEnd"/>
      <w:r w:rsidR="0017705C" w:rsidRPr="00D318FD">
        <w:rPr>
          <w:rFonts w:ascii="Times New Roman" w:hAnsi="Times New Roman" w:cs="Times New Roman"/>
        </w:rPr>
        <w:t xml:space="preserve"> van </w:t>
      </w:r>
      <w:proofErr w:type="spellStart"/>
      <w:r w:rsidR="0017705C" w:rsidRPr="00D318FD">
        <w:rPr>
          <w:rFonts w:ascii="Times New Roman" w:hAnsi="Times New Roman" w:cs="Times New Roman"/>
        </w:rPr>
        <w:t>Ceos</w:t>
      </w:r>
      <w:proofErr w:type="spellEnd"/>
      <w:r w:rsidR="00E6217F">
        <w:rPr>
          <w:rFonts w:ascii="Times New Roman" w:hAnsi="Times New Roman" w:cs="Times New Roman"/>
        </w:rPr>
        <w:t xml:space="preserve"> (304-250 v. Chr.) die aanga</w:t>
      </w:r>
      <w:r w:rsidR="0017705C" w:rsidRPr="005406D9">
        <w:rPr>
          <w:rFonts w:ascii="Times New Roman" w:hAnsi="Times New Roman" w:cs="Times New Roman"/>
        </w:rPr>
        <w:t>ven te denken dat bloed circuleert zoals het sap van de boom, een briljante opvatting voor de tijd.</w:t>
      </w:r>
      <w:r w:rsidR="006D526E" w:rsidRPr="005406D9">
        <w:rPr>
          <w:rFonts w:ascii="Times New Roman" w:hAnsi="Times New Roman" w:cs="Times New Roman"/>
        </w:rPr>
        <w:t xml:space="preserve"> De aderen brachten het bloed bij de lichaamsdelen en het hart functioneerde als de kern van het leven, zij pompte het bloed rond.</w:t>
      </w:r>
      <w:r w:rsidR="006D526E" w:rsidRPr="005406D9">
        <w:rPr>
          <w:rStyle w:val="Voetnootmarkering"/>
          <w:rFonts w:ascii="Times New Roman" w:hAnsi="Times New Roman" w:cs="Times New Roman"/>
        </w:rPr>
        <w:footnoteReference w:id="4"/>
      </w:r>
      <w:r w:rsidR="0017705C" w:rsidRPr="005406D9">
        <w:rPr>
          <w:rFonts w:ascii="Times New Roman" w:hAnsi="Times New Roman" w:cs="Times New Roman"/>
        </w:rPr>
        <w:t xml:space="preserve"> </w:t>
      </w:r>
      <w:proofErr w:type="spellStart"/>
      <w:r w:rsidR="008F64E4">
        <w:rPr>
          <w:rFonts w:ascii="Times New Roman" w:hAnsi="Times New Roman" w:cs="Times New Roman"/>
        </w:rPr>
        <w:t>Galenus</w:t>
      </w:r>
      <w:proofErr w:type="spellEnd"/>
      <w:r w:rsidR="009F204B" w:rsidRPr="005406D9">
        <w:rPr>
          <w:rFonts w:ascii="Times New Roman" w:hAnsi="Times New Roman" w:cs="Times New Roman"/>
        </w:rPr>
        <w:t xml:space="preserve"> ging hier enigszins in mee, maar geloofde niet in het feit dat het bloed continue rond werd gepompt. Volgens hem werd in de lever nieuw bloed aangemaakt, wat dan weer werd </w:t>
      </w:r>
      <w:r w:rsidR="00747CDC" w:rsidRPr="005406D9">
        <w:rPr>
          <w:rFonts w:ascii="Times New Roman" w:hAnsi="Times New Roman" w:cs="Times New Roman"/>
        </w:rPr>
        <w:t xml:space="preserve">opgenomen in de organen. Ook was er </w:t>
      </w:r>
      <w:r w:rsidR="000564F2" w:rsidRPr="005406D9">
        <w:rPr>
          <w:rFonts w:ascii="Times New Roman" w:hAnsi="Times New Roman" w:cs="Times New Roman"/>
        </w:rPr>
        <w:t xml:space="preserve">volgens </w:t>
      </w:r>
      <w:proofErr w:type="spellStart"/>
      <w:r w:rsidR="008F64E4">
        <w:rPr>
          <w:rFonts w:ascii="Times New Roman" w:hAnsi="Times New Roman" w:cs="Times New Roman"/>
        </w:rPr>
        <w:t>Galenus</w:t>
      </w:r>
      <w:proofErr w:type="spellEnd"/>
      <w:r w:rsidR="000564F2" w:rsidRPr="005406D9">
        <w:rPr>
          <w:rFonts w:ascii="Times New Roman" w:hAnsi="Times New Roman" w:cs="Times New Roman"/>
        </w:rPr>
        <w:t xml:space="preserve"> </w:t>
      </w:r>
      <w:r w:rsidR="00747CDC" w:rsidRPr="005406D9">
        <w:rPr>
          <w:rFonts w:ascii="Times New Roman" w:hAnsi="Times New Roman" w:cs="Times New Roman"/>
        </w:rPr>
        <w:t xml:space="preserve">een verschil tussen de geest en het bloed. </w:t>
      </w:r>
      <w:r w:rsidR="00E215F3" w:rsidRPr="005406D9">
        <w:rPr>
          <w:rFonts w:ascii="Times New Roman" w:hAnsi="Times New Roman" w:cs="Times New Roman"/>
        </w:rPr>
        <w:t xml:space="preserve">Deze reisden naast elkaar en konden in het hart doorsteken van de </w:t>
      </w:r>
      <w:r w:rsidR="007177E4" w:rsidRPr="005406D9">
        <w:rPr>
          <w:rFonts w:ascii="Times New Roman" w:hAnsi="Times New Roman" w:cs="Times New Roman"/>
        </w:rPr>
        <w:t>rechter</w:t>
      </w:r>
      <w:r w:rsidR="00E215F3" w:rsidRPr="005406D9">
        <w:rPr>
          <w:rFonts w:ascii="Times New Roman" w:hAnsi="Times New Roman" w:cs="Times New Roman"/>
        </w:rPr>
        <w:t xml:space="preserve">kamer naar </w:t>
      </w:r>
      <w:r w:rsidR="007177E4" w:rsidRPr="005406D9">
        <w:rPr>
          <w:rFonts w:ascii="Times New Roman" w:hAnsi="Times New Roman" w:cs="Times New Roman"/>
        </w:rPr>
        <w:t>linke</w:t>
      </w:r>
      <w:r w:rsidR="00E215F3" w:rsidRPr="005406D9">
        <w:rPr>
          <w:rFonts w:ascii="Times New Roman" w:hAnsi="Times New Roman" w:cs="Times New Roman"/>
        </w:rPr>
        <w:t>rkamer.</w:t>
      </w:r>
      <w:r w:rsidR="00E215F3" w:rsidRPr="005406D9">
        <w:rPr>
          <w:rStyle w:val="Voetnootmarkering"/>
          <w:rFonts w:ascii="Times New Roman" w:hAnsi="Times New Roman" w:cs="Times New Roman"/>
        </w:rPr>
        <w:footnoteReference w:id="5"/>
      </w:r>
      <w:r w:rsidR="00070D51" w:rsidRPr="005406D9">
        <w:rPr>
          <w:rFonts w:ascii="Times New Roman" w:hAnsi="Times New Roman" w:cs="Times New Roman"/>
        </w:rPr>
        <w:t xml:space="preserve"> </w:t>
      </w:r>
      <w:r w:rsidR="009F204B" w:rsidRPr="005406D9">
        <w:rPr>
          <w:rFonts w:ascii="Times New Roman" w:hAnsi="Times New Roman" w:cs="Times New Roman"/>
        </w:rPr>
        <w:t>Omdat blo</w:t>
      </w:r>
      <w:r w:rsidR="009D1289" w:rsidRPr="005406D9">
        <w:rPr>
          <w:rFonts w:ascii="Times New Roman" w:hAnsi="Times New Roman" w:cs="Times New Roman"/>
        </w:rPr>
        <w:t xml:space="preserve">ed zichzelf steeds opnieuw </w:t>
      </w:r>
      <w:r w:rsidR="009F204B" w:rsidRPr="005406D9">
        <w:rPr>
          <w:rFonts w:ascii="Times New Roman" w:hAnsi="Times New Roman" w:cs="Times New Roman"/>
        </w:rPr>
        <w:t xml:space="preserve">aanmaakte, was het vrij logisch dat om de balans in een lichaam te herstellen er direct werd gekeken naar het verwijderen van </w:t>
      </w:r>
      <w:r w:rsidR="00FA491A" w:rsidRPr="005406D9">
        <w:rPr>
          <w:rFonts w:ascii="Times New Roman" w:hAnsi="Times New Roman" w:cs="Times New Roman"/>
        </w:rPr>
        <w:t xml:space="preserve">het </w:t>
      </w:r>
      <w:r w:rsidR="009F204B" w:rsidRPr="005406D9">
        <w:rPr>
          <w:rFonts w:ascii="Times New Roman" w:hAnsi="Times New Roman" w:cs="Times New Roman"/>
        </w:rPr>
        <w:t>bloed. Men liet bloed uit het lijf lopen waardoor de balans</w:t>
      </w:r>
      <w:r w:rsidR="00AB5ECA" w:rsidRPr="005406D9">
        <w:rPr>
          <w:rFonts w:ascii="Times New Roman" w:hAnsi="Times New Roman" w:cs="Times New Roman"/>
        </w:rPr>
        <w:t xml:space="preserve"> van de andere bouwstenen</w:t>
      </w:r>
      <w:r w:rsidR="009F204B" w:rsidRPr="005406D9">
        <w:rPr>
          <w:rFonts w:ascii="Times New Roman" w:hAnsi="Times New Roman" w:cs="Times New Roman"/>
        </w:rPr>
        <w:t xml:space="preserve"> in het lichaam weer op pijl werd gebracht, </w:t>
      </w:r>
      <w:r w:rsidR="004B601C" w:rsidRPr="005406D9">
        <w:rPr>
          <w:rFonts w:ascii="Times New Roman" w:hAnsi="Times New Roman" w:cs="Times New Roman"/>
        </w:rPr>
        <w:t>waardoor deze weer in</w:t>
      </w:r>
      <w:r w:rsidR="009F204B" w:rsidRPr="005406D9">
        <w:rPr>
          <w:rFonts w:ascii="Times New Roman" w:hAnsi="Times New Roman" w:cs="Times New Roman"/>
        </w:rPr>
        <w:t xml:space="preserve"> evenwicht waren.</w:t>
      </w:r>
      <w:r w:rsidR="000851A1" w:rsidRPr="005406D9">
        <w:rPr>
          <w:rStyle w:val="Voetnootmarkering"/>
          <w:rFonts w:ascii="Times New Roman" w:hAnsi="Times New Roman" w:cs="Times New Roman"/>
        </w:rPr>
        <w:footnoteReference w:id="6"/>
      </w:r>
      <w:r w:rsidR="00A1302F" w:rsidRPr="005406D9">
        <w:rPr>
          <w:rFonts w:ascii="Times New Roman" w:hAnsi="Times New Roman" w:cs="Times New Roman"/>
        </w:rPr>
        <w:t xml:space="preserve"> </w:t>
      </w:r>
      <w:proofErr w:type="spellStart"/>
      <w:r w:rsidR="008F64E4">
        <w:rPr>
          <w:rFonts w:ascii="Times New Roman" w:hAnsi="Times New Roman" w:cs="Times New Roman"/>
        </w:rPr>
        <w:t>Galenus</w:t>
      </w:r>
      <w:proofErr w:type="spellEnd"/>
      <w:r w:rsidR="00B35E01" w:rsidRPr="005406D9">
        <w:rPr>
          <w:rFonts w:ascii="Times New Roman" w:hAnsi="Times New Roman" w:cs="Times New Roman"/>
        </w:rPr>
        <w:t xml:space="preserve"> haalde het meeste van zijn informatie uit het ontleden van dieren. Hij nam aan dat de anatomie van deze dieren grotendeels gelijk was aan die van de mens. </w:t>
      </w:r>
      <w:r w:rsidR="00A426A2" w:rsidRPr="005406D9">
        <w:rPr>
          <w:rFonts w:ascii="Times New Roman" w:hAnsi="Times New Roman" w:cs="Times New Roman"/>
        </w:rPr>
        <w:t>Hij gaf niet aan wat hij precies ontleedde, wat latere onderzoekers op een verkeerd spoor heeft gezet.</w:t>
      </w:r>
      <w:r w:rsidR="00392E60" w:rsidRPr="005406D9">
        <w:rPr>
          <w:rFonts w:ascii="Times New Roman" w:hAnsi="Times New Roman" w:cs="Times New Roman"/>
        </w:rPr>
        <w:t xml:space="preserve"> </w:t>
      </w:r>
      <w:r w:rsidR="00A26990">
        <w:rPr>
          <w:rFonts w:ascii="Times New Roman" w:hAnsi="Times New Roman" w:cs="Times New Roman"/>
        </w:rPr>
        <w:t>Desondanks</w:t>
      </w:r>
      <w:r w:rsidR="00BA0C89" w:rsidRPr="005406D9">
        <w:rPr>
          <w:rFonts w:ascii="Times New Roman" w:hAnsi="Times New Roman" w:cs="Times New Roman"/>
        </w:rPr>
        <w:t xml:space="preserve"> was </w:t>
      </w:r>
      <w:proofErr w:type="spellStart"/>
      <w:r w:rsidR="008F64E4">
        <w:rPr>
          <w:rFonts w:ascii="Times New Roman" w:hAnsi="Times New Roman" w:cs="Times New Roman"/>
        </w:rPr>
        <w:t>Galenus</w:t>
      </w:r>
      <w:proofErr w:type="spellEnd"/>
      <w:r w:rsidR="00BA0C89" w:rsidRPr="005406D9">
        <w:rPr>
          <w:rFonts w:ascii="Times New Roman" w:hAnsi="Times New Roman" w:cs="Times New Roman"/>
        </w:rPr>
        <w:t xml:space="preserve"> vanwege zijn onderzoeken van immens </w:t>
      </w:r>
      <w:r w:rsidR="00392E60" w:rsidRPr="005406D9">
        <w:rPr>
          <w:rFonts w:ascii="Times New Roman" w:hAnsi="Times New Roman" w:cs="Times New Roman"/>
        </w:rPr>
        <w:t>belang voor de eerste</w:t>
      </w:r>
      <w:r w:rsidR="00BA0C89" w:rsidRPr="005406D9">
        <w:rPr>
          <w:rFonts w:ascii="Times New Roman" w:hAnsi="Times New Roman" w:cs="Times New Roman"/>
        </w:rPr>
        <w:t xml:space="preserve"> ontwikkeling</w:t>
      </w:r>
      <w:r w:rsidR="002D2098">
        <w:rPr>
          <w:rFonts w:ascii="Times New Roman" w:hAnsi="Times New Roman" w:cs="Times New Roman"/>
        </w:rPr>
        <w:t>en</w:t>
      </w:r>
      <w:r w:rsidR="00BA0C89" w:rsidRPr="005406D9">
        <w:rPr>
          <w:rFonts w:ascii="Times New Roman" w:hAnsi="Times New Roman" w:cs="Times New Roman"/>
        </w:rPr>
        <w:t xml:space="preserve"> in de geneeskunde. Zijn</w:t>
      </w:r>
      <w:r w:rsidR="00392E60" w:rsidRPr="005406D9">
        <w:rPr>
          <w:rFonts w:ascii="Times New Roman" w:hAnsi="Times New Roman" w:cs="Times New Roman"/>
        </w:rPr>
        <w:t xml:space="preserve"> inzichten brachten </w:t>
      </w:r>
      <w:r w:rsidR="00824696" w:rsidRPr="005406D9">
        <w:rPr>
          <w:rFonts w:ascii="Times New Roman" w:hAnsi="Times New Roman" w:cs="Times New Roman"/>
        </w:rPr>
        <w:t xml:space="preserve">echter </w:t>
      </w:r>
      <w:r w:rsidR="00392E60" w:rsidRPr="005406D9">
        <w:rPr>
          <w:rFonts w:ascii="Times New Roman" w:hAnsi="Times New Roman" w:cs="Times New Roman"/>
        </w:rPr>
        <w:t>ook problemen met zich mee. In de eerste plaats moest</w:t>
      </w:r>
      <w:r w:rsidR="00332B96">
        <w:rPr>
          <w:rFonts w:ascii="Times New Roman" w:hAnsi="Times New Roman" w:cs="Times New Roman"/>
        </w:rPr>
        <w:t>en nieuwe medische wetenschappers</w:t>
      </w:r>
      <w:r w:rsidR="00392E60" w:rsidRPr="005406D9">
        <w:rPr>
          <w:rFonts w:ascii="Times New Roman" w:hAnsi="Times New Roman" w:cs="Times New Roman"/>
        </w:rPr>
        <w:t xml:space="preserve"> </w:t>
      </w:r>
      <w:r w:rsidR="00AC6C9F" w:rsidRPr="005406D9">
        <w:rPr>
          <w:rFonts w:ascii="Times New Roman" w:hAnsi="Times New Roman" w:cs="Times New Roman"/>
        </w:rPr>
        <w:t>in de daaropvolgende eeuwen</w:t>
      </w:r>
      <w:r w:rsidR="00392E60" w:rsidRPr="005406D9">
        <w:rPr>
          <w:rFonts w:ascii="Times New Roman" w:hAnsi="Times New Roman" w:cs="Times New Roman"/>
        </w:rPr>
        <w:t xml:space="preserve"> vechten tegen zijn denkbeelden. Ze waren zo vastge</w:t>
      </w:r>
      <w:r w:rsidR="0019286D">
        <w:rPr>
          <w:rFonts w:ascii="Times New Roman" w:hAnsi="Times New Roman" w:cs="Times New Roman"/>
        </w:rPr>
        <w:t>roest in de maatschappij dat deze</w:t>
      </w:r>
      <w:r w:rsidR="00392E60" w:rsidRPr="005406D9">
        <w:rPr>
          <w:rFonts w:ascii="Times New Roman" w:hAnsi="Times New Roman" w:cs="Times New Roman"/>
        </w:rPr>
        <w:t xml:space="preserve"> innovatie (zelfs tijdens </w:t>
      </w:r>
      <w:r w:rsidR="00FA2C29">
        <w:rPr>
          <w:rFonts w:ascii="Times New Roman" w:hAnsi="Times New Roman" w:cs="Times New Roman"/>
        </w:rPr>
        <w:t xml:space="preserve">de wetenschappelijke revolutie) </w:t>
      </w:r>
      <w:r w:rsidR="00B321AC">
        <w:rPr>
          <w:rFonts w:ascii="Times New Roman" w:hAnsi="Times New Roman" w:cs="Times New Roman"/>
        </w:rPr>
        <w:t xml:space="preserve"> </w:t>
      </w:r>
      <w:r w:rsidR="00392E60" w:rsidRPr="005406D9">
        <w:rPr>
          <w:rFonts w:ascii="Times New Roman" w:hAnsi="Times New Roman" w:cs="Times New Roman"/>
        </w:rPr>
        <w:t>in de weg stond</w:t>
      </w:r>
      <w:r w:rsidR="00FA2C29">
        <w:rPr>
          <w:rFonts w:ascii="Times New Roman" w:hAnsi="Times New Roman" w:cs="Times New Roman"/>
        </w:rPr>
        <w:t>en</w:t>
      </w:r>
      <w:r w:rsidR="00392E60" w:rsidRPr="005406D9">
        <w:rPr>
          <w:rFonts w:ascii="Times New Roman" w:hAnsi="Times New Roman" w:cs="Times New Roman"/>
        </w:rPr>
        <w:t xml:space="preserve">. In de tweede plaats </w:t>
      </w:r>
      <w:r w:rsidR="00C923DD" w:rsidRPr="005406D9">
        <w:rPr>
          <w:rFonts w:ascii="Times New Roman" w:hAnsi="Times New Roman" w:cs="Times New Roman"/>
        </w:rPr>
        <w:t xml:space="preserve">was er weinig behoefte aan iets nieuws, men had toch het </w:t>
      </w:r>
      <w:r w:rsidR="00DA4DF8">
        <w:rPr>
          <w:rFonts w:ascii="Times New Roman" w:hAnsi="Times New Roman" w:cs="Times New Roman"/>
        </w:rPr>
        <w:t>idee dat alles al onderzo</w:t>
      </w:r>
      <w:r w:rsidR="00C923DD" w:rsidRPr="005406D9">
        <w:rPr>
          <w:rFonts w:ascii="Times New Roman" w:hAnsi="Times New Roman" w:cs="Times New Roman"/>
        </w:rPr>
        <w:t>cht, bewezen en verklaard was.</w:t>
      </w:r>
      <w:r w:rsidR="002D2B2C" w:rsidRPr="005406D9">
        <w:rPr>
          <w:rFonts w:ascii="Times New Roman" w:hAnsi="Times New Roman" w:cs="Times New Roman"/>
        </w:rPr>
        <w:t xml:space="preserve"> Als men zou gaan twijfelen aan de </w:t>
      </w:r>
      <w:r w:rsidR="002D2B2C" w:rsidRPr="005406D9">
        <w:rPr>
          <w:rFonts w:ascii="Times New Roman" w:hAnsi="Times New Roman" w:cs="Times New Roman"/>
        </w:rPr>
        <w:lastRenderedPageBreak/>
        <w:t>bestaande denkbeelden moesten nieuwe dingen verklaar</w:t>
      </w:r>
      <w:r w:rsidR="007F5A6C">
        <w:rPr>
          <w:rFonts w:ascii="Times New Roman" w:hAnsi="Times New Roman" w:cs="Times New Roman"/>
        </w:rPr>
        <w:t>d</w:t>
      </w:r>
      <w:r w:rsidR="002D2B2C" w:rsidRPr="005406D9">
        <w:rPr>
          <w:rFonts w:ascii="Times New Roman" w:hAnsi="Times New Roman" w:cs="Times New Roman"/>
        </w:rPr>
        <w:t xml:space="preserve"> worden. Waar diende de lever dan wel voor? Waar was eten dan goed voor als het niet zorgde voor nieuw bloed in het lichaam?</w:t>
      </w:r>
      <w:r w:rsidR="00C4668E" w:rsidRPr="005406D9">
        <w:rPr>
          <w:rStyle w:val="Voetnootmarkering"/>
          <w:rFonts w:ascii="Times New Roman" w:hAnsi="Times New Roman" w:cs="Times New Roman"/>
        </w:rPr>
        <w:footnoteReference w:id="7"/>
      </w:r>
    </w:p>
    <w:p w:rsidR="002D2B2C" w:rsidRPr="005406D9" w:rsidRDefault="00D7552B" w:rsidP="008846C1">
      <w:pPr>
        <w:pStyle w:val="Geenafstand"/>
        <w:spacing w:line="360" w:lineRule="auto"/>
        <w:jc w:val="both"/>
        <w:rPr>
          <w:rFonts w:ascii="Times New Roman" w:hAnsi="Times New Roman" w:cs="Times New Roman"/>
        </w:rPr>
      </w:pPr>
      <w:r w:rsidRPr="005406D9">
        <w:rPr>
          <w:rFonts w:ascii="Times New Roman" w:hAnsi="Times New Roman" w:cs="Times New Roman"/>
        </w:rPr>
        <w:tab/>
      </w:r>
      <w:r w:rsidR="008A7A0B" w:rsidRPr="005406D9">
        <w:rPr>
          <w:rFonts w:ascii="Times New Roman" w:hAnsi="Times New Roman" w:cs="Times New Roman"/>
        </w:rPr>
        <w:t>Een stap naar de toekomst,</w:t>
      </w:r>
      <w:r w:rsidRPr="005406D9">
        <w:rPr>
          <w:rFonts w:ascii="Times New Roman" w:hAnsi="Times New Roman" w:cs="Times New Roman"/>
        </w:rPr>
        <w:t xml:space="preserve"> het Midden-Oosten</w:t>
      </w:r>
      <w:r w:rsidR="008A7A0B" w:rsidRPr="005406D9">
        <w:rPr>
          <w:rFonts w:ascii="Times New Roman" w:hAnsi="Times New Roman" w:cs="Times New Roman"/>
        </w:rPr>
        <w:t xml:space="preserve"> van de 12</w:t>
      </w:r>
      <w:r w:rsidR="008A7A0B" w:rsidRPr="005406D9">
        <w:rPr>
          <w:rFonts w:ascii="Times New Roman" w:hAnsi="Times New Roman" w:cs="Times New Roman"/>
          <w:vertAlign w:val="superscript"/>
        </w:rPr>
        <w:t>de</w:t>
      </w:r>
      <w:r w:rsidR="008A7A0B" w:rsidRPr="005406D9">
        <w:rPr>
          <w:rFonts w:ascii="Times New Roman" w:hAnsi="Times New Roman" w:cs="Times New Roman"/>
        </w:rPr>
        <w:t xml:space="preserve"> eeuw. D</w:t>
      </w:r>
      <w:r w:rsidR="00CC0D40" w:rsidRPr="005406D9">
        <w:rPr>
          <w:rFonts w:ascii="Times New Roman" w:hAnsi="Times New Roman" w:cs="Times New Roman"/>
        </w:rPr>
        <w:t xml:space="preserve">e wetenschap </w:t>
      </w:r>
      <w:r w:rsidR="004654FA" w:rsidRPr="005406D9">
        <w:rPr>
          <w:rFonts w:ascii="Times New Roman" w:hAnsi="Times New Roman" w:cs="Times New Roman"/>
        </w:rPr>
        <w:t xml:space="preserve">was in het Midden-Oosten </w:t>
      </w:r>
      <w:r w:rsidR="00CC0D40" w:rsidRPr="005406D9">
        <w:rPr>
          <w:rFonts w:ascii="Times New Roman" w:hAnsi="Times New Roman" w:cs="Times New Roman"/>
        </w:rPr>
        <w:t>vo</w:t>
      </w:r>
      <w:r w:rsidR="00842C56" w:rsidRPr="005406D9">
        <w:rPr>
          <w:rFonts w:ascii="Times New Roman" w:hAnsi="Times New Roman" w:cs="Times New Roman"/>
        </w:rPr>
        <w:t>or en gedurende de Middeleeuwen</w:t>
      </w:r>
      <w:r w:rsidR="004654FA" w:rsidRPr="005406D9">
        <w:rPr>
          <w:rFonts w:ascii="Times New Roman" w:hAnsi="Times New Roman" w:cs="Times New Roman"/>
        </w:rPr>
        <w:t xml:space="preserve"> </w:t>
      </w:r>
      <w:r w:rsidR="00CC0D40" w:rsidRPr="005406D9">
        <w:rPr>
          <w:rFonts w:ascii="Times New Roman" w:hAnsi="Times New Roman" w:cs="Times New Roman"/>
        </w:rPr>
        <w:t xml:space="preserve">verder dan in Europa, dit is algemeen bekend. </w:t>
      </w:r>
      <w:proofErr w:type="spellStart"/>
      <w:r w:rsidR="00D318FD" w:rsidRPr="00D318FD">
        <w:rPr>
          <w:rFonts w:ascii="Times New Roman" w:hAnsi="Times New Roman" w:cs="Times New Roman"/>
        </w:rPr>
        <w:t>Ibn</w:t>
      </w:r>
      <w:proofErr w:type="spellEnd"/>
      <w:r w:rsidR="00D318FD" w:rsidRPr="00D318FD">
        <w:rPr>
          <w:rFonts w:ascii="Times New Roman" w:hAnsi="Times New Roman" w:cs="Times New Roman"/>
        </w:rPr>
        <w:t xml:space="preserve"> </w:t>
      </w:r>
      <w:proofErr w:type="spellStart"/>
      <w:r w:rsidR="00D318FD" w:rsidRPr="00D318FD">
        <w:rPr>
          <w:rFonts w:ascii="Times New Roman" w:hAnsi="Times New Roman" w:cs="Times New Roman"/>
        </w:rPr>
        <w:t>al</w:t>
      </w:r>
      <w:r w:rsidR="00CC0D40" w:rsidRPr="00D318FD">
        <w:rPr>
          <w:rFonts w:ascii="Times New Roman" w:hAnsi="Times New Roman" w:cs="Times New Roman"/>
        </w:rPr>
        <w:t>-Nafis</w:t>
      </w:r>
      <w:proofErr w:type="spellEnd"/>
      <w:r w:rsidR="00CC0D40" w:rsidRPr="005406D9">
        <w:rPr>
          <w:rFonts w:ascii="Times New Roman" w:hAnsi="Times New Roman" w:cs="Times New Roman"/>
        </w:rPr>
        <w:t xml:space="preserve"> was een belangrijke Islamitische geneesheer die opmerkingen had over de manier waarop </w:t>
      </w:r>
      <w:proofErr w:type="spellStart"/>
      <w:r w:rsidR="008F64E4">
        <w:rPr>
          <w:rFonts w:ascii="Times New Roman" w:hAnsi="Times New Roman" w:cs="Times New Roman"/>
        </w:rPr>
        <w:t>Galenus</w:t>
      </w:r>
      <w:proofErr w:type="spellEnd"/>
      <w:r w:rsidR="00CC0D40" w:rsidRPr="005406D9">
        <w:rPr>
          <w:rFonts w:ascii="Times New Roman" w:hAnsi="Times New Roman" w:cs="Times New Roman"/>
        </w:rPr>
        <w:t xml:space="preserve"> dacht over de</w:t>
      </w:r>
      <w:r w:rsidR="00747CDC" w:rsidRPr="005406D9">
        <w:rPr>
          <w:rFonts w:ascii="Times New Roman" w:hAnsi="Times New Roman" w:cs="Times New Roman"/>
        </w:rPr>
        <w:t xml:space="preserve"> bloedcirculatie.</w:t>
      </w:r>
      <w:r w:rsidR="00EB1024" w:rsidRPr="005406D9">
        <w:rPr>
          <w:rFonts w:ascii="Times New Roman" w:hAnsi="Times New Roman" w:cs="Times New Roman"/>
        </w:rPr>
        <w:t xml:space="preserve"> Hij geloofde niet dat bloed en geest door het hart konden reizen, na onderzoek bleek volgens hem en andere</w:t>
      </w:r>
      <w:r w:rsidR="0038201D" w:rsidRPr="005406D9">
        <w:rPr>
          <w:rFonts w:ascii="Times New Roman" w:hAnsi="Times New Roman" w:cs="Times New Roman"/>
        </w:rPr>
        <w:t>n</w:t>
      </w:r>
      <w:r w:rsidR="00F331F9">
        <w:rPr>
          <w:rFonts w:ascii="Times New Roman" w:hAnsi="Times New Roman" w:cs="Times New Roman"/>
        </w:rPr>
        <w:t xml:space="preserve"> met hem</w:t>
      </w:r>
      <w:r w:rsidR="0038201D" w:rsidRPr="005406D9">
        <w:rPr>
          <w:rFonts w:ascii="Times New Roman" w:hAnsi="Times New Roman" w:cs="Times New Roman"/>
        </w:rPr>
        <w:t xml:space="preserve"> de hartwand hier te dik voor.</w:t>
      </w:r>
      <w:r w:rsidR="0038201D" w:rsidRPr="005406D9">
        <w:rPr>
          <w:rStyle w:val="Voetnootmarkering"/>
          <w:rFonts w:ascii="Times New Roman" w:hAnsi="Times New Roman" w:cs="Times New Roman"/>
        </w:rPr>
        <w:footnoteReference w:id="8"/>
      </w:r>
      <w:r w:rsidR="000564F2" w:rsidRPr="005406D9">
        <w:rPr>
          <w:rFonts w:ascii="Times New Roman" w:hAnsi="Times New Roman" w:cs="Times New Roman"/>
        </w:rPr>
        <w:t xml:space="preserve"> Hij vond uit dat het bloed</w:t>
      </w:r>
      <w:r w:rsidR="008A7A0B" w:rsidRPr="005406D9">
        <w:rPr>
          <w:rFonts w:ascii="Times New Roman" w:hAnsi="Times New Roman" w:cs="Times New Roman"/>
        </w:rPr>
        <w:t xml:space="preserve"> via de rechterkamer</w:t>
      </w:r>
      <w:r w:rsidR="00497427">
        <w:rPr>
          <w:rFonts w:ascii="Times New Roman" w:hAnsi="Times New Roman" w:cs="Times New Roman"/>
        </w:rPr>
        <w:t xml:space="preserve"> van het hart</w:t>
      </w:r>
      <w:r w:rsidR="008A7A0B" w:rsidRPr="005406D9">
        <w:rPr>
          <w:rFonts w:ascii="Times New Roman" w:hAnsi="Times New Roman" w:cs="Times New Roman"/>
        </w:rPr>
        <w:t xml:space="preserve"> door de longen moest gaan voor zuurstof, om daarna in de linkerkamer terecht te kom</w:t>
      </w:r>
      <w:r w:rsidR="009E4464" w:rsidRPr="005406D9">
        <w:rPr>
          <w:rFonts w:ascii="Times New Roman" w:hAnsi="Times New Roman" w:cs="Times New Roman"/>
        </w:rPr>
        <w:t>en, een enorme stap voorwaarts. Echter, zijn denkbeelden konden zich niet verspreiden over de wereld</w:t>
      </w:r>
      <w:r w:rsidR="001945CC" w:rsidRPr="005406D9">
        <w:rPr>
          <w:rFonts w:ascii="Times New Roman" w:hAnsi="Times New Roman" w:cs="Times New Roman"/>
        </w:rPr>
        <w:t>, omdat ze pas veel later vertaald werden. Bovendien werd er zoal</w:t>
      </w:r>
      <w:r w:rsidR="004732D7" w:rsidRPr="005406D9">
        <w:rPr>
          <w:rFonts w:ascii="Times New Roman" w:hAnsi="Times New Roman" w:cs="Times New Roman"/>
        </w:rPr>
        <w:t xml:space="preserve">s gezegd sterk vastgehouden aan de ideeën van </w:t>
      </w:r>
      <w:proofErr w:type="spellStart"/>
      <w:r w:rsidR="008F64E4">
        <w:rPr>
          <w:rFonts w:ascii="Times New Roman" w:hAnsi="Times New Roman" w:cs="Times New Roman"/>
        </w:rPr>
        <w:t>Galenus</w:t>
      </w:r>
      <w:proofErr w:type="spellEnd"/>
      <w:r w:rsidR="004732D7" w:rsidRPr="005406D9">
        <w:rPr>
          <w:rFonts w:ascii="Times New Roman" w:hAnsi="Times New Roman" w:cs="Times New Roman"/>
        </w:rPr>
        <w:t>, simpelweg omdat niemand binnen Europa betere ideeën had.</w:t>
      </w:r>
    </w:p>
    <w:p w:rsidR="00C800F1" w:rsidRPr="005406D9" w:rsidRDefault="00C923DD" w:rsidP="008846C1">
      <w:pPr>
        <w:pStyle w:val="Geenafstand"/>
        <w:spacing w:line="360" w:lineRule="auto"/>
        <w:jc w:val="both"/>
        <w:rPr>
          <w:rFonts w:ascii="Times New Roman" w:hAnsi="Times New Roman" w:cs="Times New Roman"/>
        </w:rPr>
      </w:pPr>
      <w:r w:rsidRPr="005406D9">
        <w:rPr>
          <w:rFonts w:ascii="Times New Roman" w:hAnsi="Times New Roman" w:cs="Times New Roman"/>
        </w:rPr>
        <w:tab/>
      </w:r>
      <w:r w:rsidR="00710712" w:rsidRPr="005406D9">
        <w:rPr>
          <w:rFonts w:ascii="Times New Roman" w:hAnsi="Times New Roman" w:cs="Times New Roman"/>
        </w:rPr>
        <w:t xml:space="preserve">We gaan </w:t>
      </w:r>
      <w:r w:rsidR="005C43F7" w:rsidRPr="005406D9">
        <w:rPr>
          <w:rFonts w:ascii="Times New Roman" w:hAnsi="Times New Roman" w:cs="Times New Roman"/>
        </w:rPr>
        <w:t xml:space="preserve">nog eens tweehonderd jaar </w:t>
      </w:r>
      <w:r w:rsidR="0094768C" w:rsidRPr="005406D9">
        <w:rPr>
          <w:rFonts w:ascii="Times New Roman" w:hAnsi="Times New Roman" w:cs="Times New Roman"/>
        </w:rPr>
        <w:t>verder</w:t>
      </w:r>
      <w:r w:rsidR="00742EB5" w:rsidRPr="005406D9">
        <w:rPr>
          <w:rFonts w:ascii="Times New Roman" w:hAnsi="Times New Roman" w:cs="Times New Roman"/>
        </w:rPr>
        <w:t>, naar de Amerikaanse prairies van de 15</w:t>
      </w:r>
      <w:r w:rsidR="00742EB5" w:rsidRPr="005406D9">
        <w:rPr>
          <w:rFonts w:ascii="Times New Roman" w:hAnsi="Times New Roman" w:cs="Times New Roman"/>
          <w:vertAlign w:val="superscript"/>
        </w:rPr>
        <w:t>de</w:t>
      </w:r>
      <w:r w:rsidR="00742EB5" w:rsidRPr="005406D9">
        <w:rPr>
          <w:rFonts w:ascii="Times New Roman" w:hAnsi="Times New Roman" w:cs="Times New Roman"/>
        </w:rPr>
        <w:t xml:space="preserve"> eeuw, de</w:t>
      </w:r>
      <w:r w:rsidR="005756F3" w:rsidRPr="005406D9">
        <w:rPr>
          <w:rFonts w:ascii="Times New Roman" w:hAnsi="Times New Roman" w:cs="Times New Roman"/>
        </w:rPr>
        <w:t xml:space="preserve"> tijd van de ontdekkingsreizen. Bijna tweeduizend jaar </w:t>
      </w:r>
      <w:r w:rsidR="00EC0272" w:rsidRPr="005406D9">
        <w:rPr>
          <w:rFonts w:ascii="Times New Roman" w:hAnsi="Times New Roman" w:cs="Times New Roman"/>
        </w:rPr>
        <w:t xml:space="preserve">na de Griekse </w:t>
      </w:r>
      <w:proofErr w:type="spellStart"/>
      <w:r w:rsidR="008F64E4">
        <w:rPr>
          <w:rFonts w:ascii="Times New Roman" w:hAnsi="Times New Roman" w:cs="Times New Roman"/>
        </w:rPr>
        <w:t>Galenus</w:t>
      </w:r>
      <w:proofErr w:type="spellEnd"/>
      <w:r w:rsidR="005756F3" w:rsidRPr="005406D9">
        <w:rPr>
          <w:rFonts w:ascii="Times New Roman" w:hAnsi="Times New Roman" w:cs="Times New Roman"/>
        </w:rPr>
        <w:t xml:space="preserve"> zien we een heel ander beeld van geneeskunde en genezing aan de andere kant van de Atlantische oceaan. De Indianen in Noord-Amerika vertouwden niet op hun kennis, maar op het spirituele om </w:t>
      </w:r>
      <w:r w:rsidR="004601E6" w:rsidRPr="005406D9">
        <w:rPr>
          <w:rFonts w:ascii="Times New Roman" w:hAnsi="Times New Roman" w:cs="Times New Roman"/>
        </w:rPr>
        <w:t>verlossing te brengen. Een ziekte was de schuld van een kwade geest en elke stam had een medicijnman of vrouw om de geesten gunstig te stemmen.</w:t>
      </w:r>
      <w:r w:rsidR="004601E6" w:rsidRPr="005406D9">
        <w:rPr>
          <w:rStyle w:val="Voetnootmarkering"/>
          <w:rFonts w:ascii="Times New Roman" w:hAnsi="Times New Roman" w:cs="Times New Roman"/>
        </w:rPr>
        <w:footnoteReference w:id="9"/>
      </w:r>
      <w:r w:rsidR="00F91A86" w:rsidRPr="005406D9">
        <w:rPr>
          <w:rFonts w:ascii="Times New Roman" w:hAnsi="Times New Roman" w:cs="Times New Roman"/>
        </w:rPr>
        <w:t xml:space="preserve"> </w:t>
      </w:r>
      <w:r w:rsidR="00C800F1" w:rsidRPr="005406D9">
        <w:rPr>
          <w:rFonts w:ascii="Times New Roman" w:hAnsi="Times New Roman" w:cs="Times New Roman"/>
        </w:rPr>
        <w:t>Toch bleven de Indianen relatief gezond. De meeste stammen waren nomadisch, dus sanitair voorzieningen waren overbodig.</w:t>
      </w:r>
      <w:r w:rsidR="0060587C" w:rsidRPr="005406D9">
        <w:rPr>
          <w:rFonts w:ascii="Times New Roman" w:hAnsi="Times New Roman" w:cs="Times New Roman"/>
        </w:rPr>
        <w:t xml:space="preserve"> Een belangrijk inzicht,</w:t>
      </w:r>
      <w:r w:rsidR="004D7BB9" w:rsidRPr="005406D9">
        <w:rPr>
          <w:rFonts w:ascii="Times New Roman" w:hAnsi="Times New Roman" w:cs="Times New Roman"/>
        </w:rPr>
        <w:t xml:space="preserve"> al bekend bij de Romeinen,</w:t>
      </w:r>
      <w:r w:rsidR="0060587C" w:rsidRPr="005406D9">
        <w:rPr>
          <w:rFonts w:ascii="Times New Roman" w:hAnsi="Times New Roman" w:cs="Times New Roman"/>
        </w:rPr>
        <w:t xml:space="preserve"> dat later ook door Europeanen overgenomen zou worden.</w:t>
      </w:r>
      <w:r w:rsidR="00C800F1" w:rsidRPr="005406D9">
        <w:rPr>
          <w:rFonts w:ascii="Times New Roman" w:hAnsi="Times New Roman" w:cs="Times New Roman"/>
        </w:rPr>
        <w:t xml:space="preserve"> </w:t>
      </w:r>
      <w:r w:rsidR="009C5664" w:rsidRPr="005406D9">
        <w:rPr>
          <w:rFonts w:ascii="Times New Roman" w:hAnsi="Times New Roman" w:cs="Times New Roman"/>
        </w:rPr>
        <w:t xml:space="preserve">Hiernaast gebruikten ze voornamelijk planten of kruiden die naar wat zij hadden ondervonden helende krachten hadden. </w:t>
      </w:r>
      <w:r w:rsidR="00816428" w:rsidRPr="005406D9">
        <w:rPr>
          <w:rFonts w:ascii="Times New Roman" w:hAnsi="Times New Roman" w:cs="Times New Roman"/>
        </w:rPr>
        <w:t>Ze leerden wat de beste</w:t>
      </w:r>
      <w:r w:rsidR="006A42D8" w:rsidRPr="005406D9">
        <w:rPr>
          <w:rFonts w:ascii="Times New Roman" w:hAnsi="Times New Roman" w:cs="Times New Roman"/>
        </w:rPr>
        <w:t xml:space="preserve"> momenten waren om met deze planten te werken, </w:t>
      </w:r>
      <w:r w:rsidR="002F1822" w:rsidRPr="005406D9">
        <w:rPr>
          <w:rFonts w:ascii="Times New Roman" w:hAnsi="Times New Roman" w:cs="Times New Roman"/>
        </w:rPr>
        <w:t xml:space="preserve">deze op bepaalde momenten te planten of te oogsten, </w:t>
      </w:r>
      <w:r w:rsidR="008262ED" w:rsidRPr="005406D9">
        <w:rPr>
          <w:rStyle w:val="Voetnootmarkering"/>
          <w:rFonts w:ascii="Times New Roman" w:hAnsi="Times New Roman" w:cs="Times New Roman"/>
        </w:rPr>
        <w:footnoteReference w:id="10"/>
      </w:r>
      <w:r w:rsidR="00A05AED">
        <w:rPr>
          <w:rFonts w:ascii="Times New Roman" w:hAnsi="Times New Roman" w:cs="Times New Roman"/>
        </w:rPr>
        <w:t xml:space="preserve"> </w:t>
      </w:r>
      <w:r w:rsidR="002F1822" w:rsidRPr="005406D9">
        <w:rPr>
          <w:rFonts w:ascii="Times New Roman" w:hAnsi="Times New Roman" w:cs="Times New Roman"/>
        </w:rPr>
        <w:t xml:space="preserve">waardoor er toch een zeker wetenschappelijk tintje kan worden gegeven aan deze </w:t>
      </w:r>
      <w:r w:rsidR="00623C32" w:rsidRPr="005406D9">
        <w:rPr>
          <w:rFonts w:ascii="Times New Roman" w:hAnsi="Times New Roman" w:cs="Times New Roman"/>
        </w:rPr>
        <w:t>spiritueel ingestelde samenlevingen.</w:t>
      </w:r>
      <w:r w:rsidR="00DE14CE" w:rsidRPr="005406D9">
        <w:rPr>
          <w:rFonts w:ascii="Times New Roman" w:hAnsi="Times New Roman" w:cs="Times New Roman"/>
        </w:rPr>
        <w:t xml:space="preserve"> Europeanen die rond de tijd van </w:t>
      </w:r>
      <w:proofErr w:type="spellStart"/>
      <w:r w:rsidR="00DE14CE" w:rsidRPr="005406D9">
        <w:rPr>
          <w:rFonts w:ascii="Times New Roman" w:hAnsi="Times New Roman" w:cs="Times New Roman"/>
        </w:rPr>
        <w:t>Columbus</w:t>
      </w:r>
      <w:proofErr w:type="spellEnd"/>
      <w:r w:rsidR="00DE14CE" w:rsidRPr="005406D9">
        <w:rPr>
          <w:rFonts w:ascii="Times New Roman" w:hAnsi="Times New Roman" w:cs="Times New Roman"/>
        </w:rPr>
        <w:t xml:space="preserve"> naar Amerika kwamen brachten ziektes mee waarmee de Indianen nog niet in aanraking waren geweest en wat vele het leven heeft gekost. Maar hun manier van ge</w:t>
      </w:r>
      <w:r w:rsidR="00515B30" w:rsidRPr="005406D9">
        <w:rPr>
          <w:rFonts w:ascii="Times New Roman" w:hAnsi="Times New Roman" w:cs="Times New Roman"/>
        </w:rPr>
        <w:t>nezing, het gebruik van planten en hun kennis hierover, werd mee terug genomen naar Europa.</w:t>
      </w:r>
    </w:p>
    <w:p w:rsidR="009E4B2A" w:rsidRPr="005406D9" w:rsidRDefault="008F105B" w:rsidP="008846C1">
      <w:pPr>
        <w:pStyle w:val="Geenafstand"/>
        <w:spacing w:line="360" w:lineRule="auto"/>
        <w:jc w:val="both"/>
        <w:rPr>
          <w:rFonts w:ascii="Times New Roman" w:hAnsi="Times New Roman" w:cs="Times New Roman"/>
        </w:rPr>
      </w:pPr>
      <w:r w:rsidRPr="005406D9">
        <w:rPr>
          <w:rFonts w:ascii="Times New Roman" w:hAnsi="Times New Roman" w:cs="Times New Roman"/>
        </w:rPr>
        <w:tab/>
      </w:r>
      <w:r w:rsidR="009E4B2A" w:rsidRPr="005406D9">
        <w:rPr>
          <w:rFonts w:ascii="Times New Roman" w:hAnsi="Times New Roman" w:cs="Times New Roman"/>
        </w:rPr>
        <w:t xml:space="preserve">Samenvattend is te zeggen dat belangrijke aspecten van de </w:t>
      </w:r>
      <w:r w:rsidR="002236D2" w:rsidRPr="005406D9">
        <w:rPr>
          <w:rFonts w:ascii="Times New Roman" w:hAnsi="Times New Roman" w:cs="Times New Roman"/>
        </w:rPr>
        <w:t xml:space="preserve">Griekse en Middeleeuwse </w:t>
      </w:r>
      <w:r w:rsidR="00980278" w:rsidRPr="005406D9">
        <w:rPr>
          <w:rFonts w:ascii="Times New Roman" w:hAnsi="Times New Roman" w:cs="Times New Roman"/>
        </w:rPr>
        <w:t xml:space="preserve">maar ook van de culturen van Noord-Amerika </w:t>
      </w:r>
      <w:r w:rsidR="002236D2" w:rsidRPr="005406D9">
        <w:rPr>
          <w:rFonts w:ascii="Times New Roman" w:hAnsi="Times New Roman" w:cs="Times New Roman"/>
        </w:rPr>
        <w:t>zijn meegenomen naar de toekomst.</w:t>
      </w:r>
      <w:r w:rsidR="00586065" w:rsidRPr="005406D9">
        <w:rPr>
          <w:rFonts w:ascii="Times New Roman" w:hAnsi="Times New Roman" w:cs="Times New Roman"/>
        </w:rPr>
        <w:t xml:space="preserve"> Belangrijke informatie uit de tijd van de voorouders, over het gebruik van planten en kruiden voor genezing, over de anatomie en</w:t>
      </w:r>
      <w:r w:rsidR="00D66E0C">
        <w:rPr>
          <w:rFonts w:ascii="Times New Roman" w:hAnsi="Times New Roman" w:cs="Times New Roman"/>
        </w:rPr>
        <w:t xml:space="preserve"> over</w:t>
      </w:r>
      <w:r w:rsidR="00586065" w:rsidRPr="005406D9">
        <w:rPr>
          <w:rFonts w:ascii="Times New Roman" w:hAnsi="Times New Roman" w:cs="Times New Roman"/>
        </w:rPr>
        <w:t xml:space="preserve"> de manier waarop ziekte ontstaat bleef bestaan tot en met de wetenschappelijke revolutie.</w:t>
      </w:r>
      <w:r w:rsidR="002236D2" w:rsidRPr="005406D9">
        <w:rPr>
          <w:rFonts w:ascii="Times New Roman" w:hAnsi="Times New Roman" w:cs="Times New Roman"/>
        </w:rPr>
        <w:t xml:space="preserve"> </w:t>
      </w:r>
      <w:r w:rsidR="007C5F7A">
        <w:rPr>
          <w:rFonts w:ascii="Times New Roman" w:hAnsi="Times New Roman" w:cs="Times New Roman"/>
        </w:rPr>
        <w:t>Tijdens deze</w:t>
      </w:r>
      <w:r w:rsidR="002236D2" w:rsidRPr="005406D9">
        <w:rPr>
          <w:rFonts w:ascii="Times New Roman" w:hAnsi="Times New Roman" w:cs="Times New Roman"/>
        </w:rPr>
        <w:t xml:space="preserve"> revolutie moesten er </w:t>
      </w:r>
      <w:r w:rsidR="007E6E4D">
        <w:rPr>
          <w:rFonts w:ascii="Times New Roman" w:hAnsi="Times New Roman" w:cs="Times New Roman"/>
        </w:rPr>
        <w:t xml:space="preserve">daarom </w:t>
      </w:r>
      <w:r w:rsidR="002236D2" w:rsidRPr="005406D9">
        <w:rPr>
          <w:rFonts w:ascii="Times New Roman" w:hAnsi="Times New Roman" w:cs="Times New Roman"/>
        </w:rPr>
        <w:t>b</w:t>
      </w:r>
      <w:r w:rsidRPr="005406D9">
        <w:rPr>
          <w:rFonts w:ascii="Times New Roman" w:hAnsi="Times New Roman" w:cs="Times New Roman"/>
        </w:rPr>
        <w:t xml:space="preserve">elangrijke stappen worden gezet om </w:t>
      </w:r>
      <w:r w:rsidR="005761D0" w:rsidRPr="005406D9">
        <w:rPr>
          <w:rFonts w:ascii="Times New Roman" w:hAnsi="Times New Roman" w:cs="Times New Roman"/>
        </w:rPr>
        <w:t xml:space="preserve">deze </w:t>
      </w:r>
      <w:r w:rsidRPr="005406D9">
        <w:rPr>
          <w:rFonts w:ascii="Times New Roman" w:hAnsi="Times New Roman" w:cs="Times New Roman"/>
        </w:rPr>
        <w:t>oude denkbeelden uit het verleden te doorbreken, er moest echt onderzoek gedaan worden naar wat verankerde ideeën los kon weken uit de maatschappij.</w:t>
      </w:r>
      <w:r w:rsidR="00B32BE0" w:rsidRPr="005406D9">
        <w:rPr>
          <w:rFonts w:ascii="Times New Roman" w:hAnsi="Times New Roman" w:cs="Times New Roman"/>
        </w:rPr>
        <w:t xml:space="preserve"> Aan de ene kant creëe</w:t>
      </w:r>
      <w:r w:rsidR="008031A5" w:rsidRPr="005406D9">
        <w:rPr>
          <w:rFonts w:ascii="Times New Roman" w:hAnsi="Times New Roman" w:cs="Times New Roman"/>
        </w:rPr>
        <w:t>rde deze uitgangspositie</w:t>
      </w:r>
      <w:r w:rsidR="000C470E" w:rsidRPr="005406D9">
        <w:rPr>
          <w:rFonts w:ascii="Times New Roman" w:hAnsi="Times New Roman" w:cs="Times New Roman"/>
        </w:rPr>
        <w:t xml:space="preserve"> </w:t>
      </w:r>
      <w:r w:rsidR="000C470E" w:rsidRPr="005406D9">
        <w:rPr>
          <w:rFonts w:ascii="Times New Roman" w:hAnsi="Times New Roman" w:cs="Times New Roman"/>
        </w:rPr>
        <w:lastRenderedPageBreak/>
        <w:t>een situatie waarbij men te lang vast bleef houden aan bestaande opvattingen, aan de andere k</w:t>
      </w:r>
      <w:r w:rsidR="0025404F" w:rsidRPr="005406D9">
        <w:rPr>
          <w:rFonts w:ascii="Times New Roman" w:hAnsi="Times New Roman" w:cs="Times New Roman"/>
        </w:rPr>
        <w:t xml:space="preserve">ant werden in vroegere periodes veel cruciale dingen bedacht </w:t>
      </w:r>
      <w:r w:rsidR="000C470E" w:rsidRPr="005406D9">
        <w:rPr>
          <w:rFonts w:ascii="Times New Roman" w:hAnsi="Times New Roman" w:cs="Times New Roman"/>
        </w:rPr>
        <w:t>waarop men voortbouwde tijdens</w:t>
      </w:r>
      <w:r w:rsidR="0025404F" w:rsidRPr="005406D9">
        <w:rPr>
          <w:rFonts w:ascii="Times New Roman" w:hAnsi="Times New Roman" w:cs="Times New Roman"/>
        </w:rPr>
        <w:t xml:space="preserve"> de wetenschappelijke revolutie.</w:t>
      </w:r>
    </w:p>
    <w:p w:rsidR="00F71145" w:rsidRDefault="00F71145" w:rsidP="008846C1">
      <w:pPr>
        <w:pStyle w:val="Geenafstand"/>
        <w:spacing w:line="360" w:lineRule="auto"/>
        <w:jc w:val="both"/>
        <w:rPr>
          <w:rFonts w:ascii="Times New Roman" w:hAnsi="Times New Roman" w:cs="Times New Roman"/>
        </w:rPr>
      </w:pPr>
      <w:r w:rsidRPr="005406D9">
        <w:rPr>
          <w:rFonts w:ascii="Times New Roman" w:hAnsi="Times New Roman" w:cs="Times New Roman"/>
        </w:rPr>
        <w:tab/>
      </w:r>
    </w:p>
    <w:p w:rsidR="005406D9" w:rsidRPr="005406D9" w:rsidRDefault="005406D9" w:rsidP="008846C1">
      <w:pPr>
        <w:pStyle w:val="Geenafstand"/>
        <w:spacing w:line="360" w:lineRule="auto"/>
        <w:jc w:val="both"/>
        <w:rPr>
          <w:rFonts w:ascii="Times New Roman" w:hAnsi="Times New Roman" w:cs="Times New Roman"/>
        </w:rPr>
      </w:pPr>
    </w:p>
    <w:p w:rsidR="009C198C" w:rsidRDefault="00B1359A" w:rsidP="007C7390">
      <w:pPr>
        <w:pStyle w:val="Kop1"/>
      </w:pPr>
      <w:bookmarkStart w:id="2" w:name="_Toc345489948"/>
      <w:r w:rsidRPr="005406D9">
        <w:t>Nieuwe ideeën vragen om nieuwe middelen, nieuwe middelen vragen om nieuwe ideeën</w:t>
      </w:r>
      <w:bookmarkEnd w:id="2"/>
    </w:p>
    <w:p w:rsidR="00FF0D1C" w:rsidRPr="00FF0D1C" w:rsidRDefault="00FF0D1C" w:rsidP="00FF0D1C"/>
    <w:p w:rsidR="009C198C" w:rsidRPr="005406D9" w:rsidRDefault="009C198C" w:rsidP="008846C1">
      <w:pPr>
        <w:pStyle w:val="Geenafstand"/>
        <w:spacing w:line="360" w:lineRule="auto"/>
        <w:jc w:val="both"/>
        <w:rPr>
          <w:rFonts w:ascii="Times New Roman" w:hAnsi="Times New Roman" w:cs="Times New Roman"/>
          <w:b/>
          <w:sz w:val="24"/>
          <w:szCs w:val="24"/>
        </w:rPr>
      </w:pPr>
    </w:p>
    <w:p w:rsidR="000C5F72" w:rsidRPr="005406D9" w:rsidRDefault="005578A9" w:rsidP="008846C1">
      <w:pPr>
        <w:pStyle w:val="Geenafstand"/>
        <w:spacing w:line="360" w:lineRule="auto"/>
        <w:jc w:val="both"/>
        <w:rPr>
          <w:rFonts w:ascii="Times New Roman" w:hAnsi="Times New Roman" w:cs="Times New Roman"/>
          <w:sz w:val="24"/>
          <w:szCs w:val="24"/>
        </w:rPr>
      </w:pPr>
      <w:r w:rsidRPr="005406D9">
        <w:rPr>
          <w:rFonts w:ascii="Times New Roman" w:hAnsi="Times New Roman" w:cs="Times New Roman"/>
          <w:sz w:val="24"/>
          <w:szCs w:val="24"/>
        </w:rPr>
        <w:t xml:space="preserve">Nieuwe ideeën vragen om nieuwe middelen, nieuwe middelen vragen om nieuwe ideeën. In een tijd waarin de wereld zich voortbeweegt, zowel economisch, technologisch en wetenschappelijk neemt de behoefte aan het steeds beter </w:t>
      </w:r>
      <w:r w:rsidR="004855F6">
        <w:rPr>
          <w:rFonts w:ascii="Times New Roman" w:hAnsi="Times New Roman" w:cs="Times New Roman"/>
          <w:sz w:val="24"/>
          <w:szCs w:val="24"/>
        </w:rPr>
        <w:t>begrijpen van deze wereld toe.</w:t>
      </w:r>
      <w:r w:rsidRPr="005406D9">
        <w:rPr>
          <w:rFonts w:ascii="Times New Roman" w:hAnsi="Times New Roman" w:cs="Times New Roman"/>
          <w:sz w:val="24"/>
          <w:szCs w:val="24"/>
        </w:rPr>
        <w:t xml:space="preserve"> </w:t>
      </w:r>
      <w:r w:rsidR="00BA2DCA" w:rsidRPr="005406D9">
        <w:rPr>
          <w:rFonts w:ascii="Times New Roman" w:hAnsi="Times New Roman" w:cs="Times New Roman"/>
          <w:sz w:val="24"/>
          <w:szCs w:val="24"/>
        </w:rPr>
        <w:t>De wetenschappelijke revolutie, een tijd waa</w:t>
      </w:r>
      <w:r w:rsidR="00377C4A" w:rsidRPr="005406D9">
        <w:rPr>
          <w:rFonts w:ascii="Times New Roman" w:hAnsi="Times New Roman" w:cs="Times New Roman"/>
          <w:sz w:val="24"/>
          <w:szCs w:val="24"/>
        </w:rPr>
        <w:t>rin een gr</w:t>
      </w:r>
      <w:r w:rsidR="00C334F5">
        <w:rPr>
          <w:rFonts w:ascii="Times New Roman" w:hAnsi="Times New Roman" w:cs="Times New Roman"/>
          <w:sz w:val="24"/>
          <w:szCs w:val="24"/>
        </w:rPr>
        <w:t>ote hoeveelheid nieuwe uitvindingen</w:t>
      </w:r>
      <w:r w:rsidR="00377C4A" w:rsidRPr="005406D9">
        <w:rPr>
          <w:rFonts w:ascii="Times New Roman" w:hAnsi="Times New Roman" w:cs="Times New Roman"/>
          <w:sz w:val="24"/>
          <w:szCs w:val="24"/>
        </w:rPr>
        <w:t xml:space="preserve"> wordt gedaan waarop </w:t>
      </w:r>
      <w:r w:rsidR="00823531">
        <w:rPr>
          <w:rFonts w:ascii="Times New Roman" w:hAnsi="Times New Roman" w:cs="Times New Roman"/>
          <w:sz w:val="24"/>
          <w:szCs w:val="24"/>
        </w:rPr>
        <w:t>de geneeskunde zichzelf voor</w:t>
      </w:r>
      <w:r w:rsidR="00491516">
        <w:rPr>
          <w:rFonts w:ascii="Times New Roman" w:hAnsi="Times New Roman" w:cs="Times New Roman"/>
          <w:sz w:val="24"/>
          <w:szCs w:val="24"/>
        </w:rPr>
        <w:t>t</w:t>
      </w:r>
      <w:r w:rsidR="003D5A28">
        <w:rPr>
          <w:rFonts w:ascii="Times New Roman" w:hAnsi="Times New Roman" w:cs="Times New Roman"/>
          <w:sz w:val="24"/>
          <w:szCs w:val="24"/>
        </w:rPr>
        <w:t xml:space="preserve"> </w:t>
      </w:r>
      <w:r w:rsidR="00823531">
        <w:rPr>
          <w:rFonts w:ascii="Times New Roman" w:hAnsi="Times New Roman" w:cs="Times New Roman"/>
          <w:sz w:val="24"/>
          <w:szCs w:val="24"/>
        </w:rPr>
        <w:t>bouwt</w:t>
      </w:r>
      <w:r w:rsidR="00377C4A" w:rsidRPr="005406D9">
        <w:rPr>
          <w:rFonts w:ascii="Times New Roman" w:hAnsi="Times New Roman" w:cs="Times New Roman"/>
          <w:sz w:val="24"/>
          <w:szCs w:val="24"/>
        </w:rPr>
        <w:t>.</w:t>
      </w:r>
      <w:r w:rsidR="000C5F72" w:rsidRPr="005406D9">
        <w:rPr>
          <w:rFonts w:ascii="Times New Roman" w:hAnsi="Times New Roman" w:cs="Times New Roman"/>
          <w:sz w:val="24"/>
          <w:szCs w:val="24"/>
        </w:rPr>
        <w:t xml:space="preserve"> </w:t>
      </w:r>
    </w:p>
    <w:p w:rsidR="00FE76E5" w:rsidRPr="005406D9" w:rsidRDefault="000C5F72" w:rsidP="008846C1">
      <w:pPr>
        <w:pStyle w:val="Geenafstand"/>
        <w:spacing w:line="360" w:lineRule="auto"/>
        <w:jc w:val="both"/>
        <w:rPr>
          <w:rFonts w:ascii="Times New Roman" w:hAnsi="Times New Roman" w:cs="Times New Roman"/>
          <w:sz w:val="24"/>
          <w:szCs w:val="24"/>
        </w:rPr>
      </w:pPr>
      <w:r w:rsidRPr="005406D9">
        <w:rPr>
          <w:rFonts w:ascii="Times New Roman" w:hAnsi="Times New Roman" w:cs="Times New Roman"/>
          <w:sz w:val="24"/>
          <w:szCs w:val="24"/>
        </w:rPr>
        <w:tab/>
        <w:t>Één van de belangrijkste punten van vooruitgang die is geboekt</w:t>
      </w:r>
      <w:r w:rsidR="00D37F14">
        <w:rPr>
          <w:rFonts w:ascii="Times New Roman" w:hAnsi="Times New Roman" w:cs="Times New Roman"/>
          <w:sz w:val="24"/>
          <w:szCs w:val="24"/>
        </w:rPr>
        <w:t xml:space="preserve"> op medisch vlak</w:t>
      </w:r>
      <w:r w:rsidRPr="005406D9">
        <w:rPr>
          <w:rFonts w:ascii="Times New Roman" w:hAnsi="Times New Roman" w:cs="Times New Roman"/>
          <w:sz w:val="24"/>
          <w:szCs w:val="24"/>
        </w:rPr>
        <w:t xml:space="preserve"> in de wetenschappelijke revo</w:t>
      </w:r>
      <w:r w:rsidR="00D65E6C">
        <w:rPr>
          <w:rFonts w:ascii="Times New Roman" w:hAnsi="Times New Roman" w:cs="Times New Roman"/>
          <w:sz w:val="24"/>
          <w:szCs w:val="24"/>
        </w:rPr>
        <w:t>lutie is het verbeteren van de c</w:t>
      </w:r>
      <w:r w:rsidRPr="005406D9">
        <w:rPr>
          <w:rFonts w:ascii="Times New Roman" w:hAnsi="Times New Roman" w:cs="Times New Roman"/>
          <w:sz w:val="24"/>
          <w:szCs w:val="24"/>
        </w:rPr>
        <w:t>hirurgie. Men was</w:t>
      </w:r>
      <w:r w:rsidR="00CE634B" w:rsidRPr="005406D9">
        <w:rPr>
          <w:rFonts w:ascii="Times New Roman" w:hAnsi="Times New Roman" w:cs="Times New Roman"/>
          <w:sz w:val="24"/>
          <w:szCs w:val="24"/>
        </w:rPr>
        <w:t xml:space="preserve"> reeds al beter</w:t>
      </w:r>
      <w:r w:rsidRPr="005406D9">
        <w:rPr>
          <w:rFonts w:ascii="Times New Roman" w:hAnsi="Times New Roman" w:cs="Times New Roman"/>
          <w:sz w:val="24"/>
          <w:szCs w:val="24"/>
        </w:rPr>
        <w:t xml:space="preserve"> geïnformeerd o</w:t>
      </w:r>
      <w:r w:rsidR="00FE76E5" w:rsidRPr="005406D9">
        <w:rPr>
          <w:rFonts w:ascii="Times New Roman" w:hAnsi="Times New Roman" w:cs="Times New Roman"/>
          <w:sz w:val="24"/>
          <w:szCs w:val="24"/>
        </w:rPr>
        <w:t xml:space="preserve">ver de anatomie van het lichaam. </w:t>
      </w:r>
      <w:proofErr w:type="spellStart"/>
      <w:r w:rsidR="00D318FD">
        <w:rPr>
          <w:rFonts w:ascii="Times New Roman" w:hAnsi="Times New Roman" w:cs="Times New Roman"/>
          <w:sz w:val="24"/>
          <w:szCs w:val="24"/>
        </w:rPr>
        <w:t>Andreas</w:t>
      </w:r>
      <w:proofErr w:type="spellEnd"/>
      <w:r w:rsidR="00D318FD">
        <w:rPr>
          <w:rFonts w:ascii="Times New Roman" w:hAnsi="Times New Roman" w:cs="Times New Roman"/>
          <w:sz w:val="24"/>
          <w:szCs w:val="24"/>
        </w:rPr>
        <w:t xml:space="preserve"> </w:t>
      </w:r>
      <w:proofErr w:type="spellStart"/>
      <w:r w:rsidR="00FE76E5" w:rsidRPr="00D318FD">
        <w:rPr>
          <w:rFonts w:ascii="Times New Roman" w:hAnsi="Times New Roman" w:cs="Times New Roman"/>
          <w:sz w:val="24"/>
          <w:szCs w:val="24"/>
        </w:rPr>
        <w:t>Vesalius</w:t>
      </w:r>
      <w:proofErr w:type="spellEnd"/>
      <w:r w:rsidR="00FE76E5" w:rsidRPr="005406D9">
        <w:rPr>
          <w:rFonts w:ascii="Times New Roman" w:hAnsi="Times New Roman" w:cs="Times New Roman"/>
          <w:sz w:val="24"/>
          <w:szCs w:val="24"/>
        </w:rPr>
        <w:t xml:space="preserve"> (1514-1564) was een medisch student en later professor die zich steeds meer begon af te zetten tegen de ideeën en onderzoeken van </w:t>
      </w:r>
      <w:proofErr w:type="spellStart"/>
      <w:r w:rsidR="008F64E4">
        <w:rPr>
          <w:rFonts w:ascii="Times New Roman" w:hAnsi="Times New Roman" w:cs="Times New Roman"/>
          <w:sz w:val="24"/>
          <w:szCs w:val="24"/>
        </w:rPr>
        <w:t>Galenus</w:t>
      </w:r>
      <w:proofErr w:type="spellEnd"/>
      <w:r w:rsidR="00FE76E5" w:rsidRPr="005406D9">
        <w:rPr>
          <w:rFonts w:ascii="Times New Roman" w:hAnsi="Times New Roman" w:cs="Times New Roman"/>
          <w:sz w:val="24"/>
          <w:szCs w:val="24"/>
        </w:rPr>
        <w:t>.</w:t>
      </w:r>
      <w:r w:rsidR="00F809C6" w:rsidRPr="005406D9">
        <w:rPr>
          <w:rStyle w:val="Voetnootmarkering"/>
          <w:rFonts w:ascii="Times New Roman" w:hAnsi="Times New Roman" w:cs="Times New Roman"/>
          <w:sz w:val="24"/>
          <w:szCs w:val="24"/>
        </w:rPr>
        <w:footnoteReference w:id="11"/>
      </w:r>
      <w:r w:rsidR="00FE76E5" w:rsidRPr="005406D9">
        <w:rPr>
          <w:rFonts w:ascii="Times New Roman" w:hAnsi="Times New Roman" w:cs="Times New Roman"/>
          <w:sz w:val="24"/>
          <w:szCs w:val="24"/>
        </w:rPr>
        <w:t xml:space="preserve"> Hij vond uit dat </w:t>
      </w:r>
      <w:proofErr w:type="spellStart"/>
      <w:r w:rsidR="008F64E4">
        <w:rPr>
          <w:rFonts w:ascii="Times New Roman" w:hAnsi="Times New Roman" w:cs="Times New Roman"/>
          <w:sz w:val="24"/>
          <w:szCs w:val="24"/>
        </w:rPr>
        <w:t>Galenus</w:t>
      </w:r>
      <w:proofErr w:type="spellEnd"/>
      <w:r w:rsidR="00FE76E5" w:rsidRPr="005406D9">
        <w:rPr>
          <w:rFonts w:ascii="Times New Roman" w:hAnsi="Times New Roman" w:cs="Times New Roman"/>
          <w:sz w:val="24"/>
          <w:szCs w:val="24"/>
        </w:rPr>
        <w:t xml:space="preserve"> proeven had gedaan op </w:t>
      </w:r>
      <w:r w:rsidR="00125CAB" w:rsidRPr="005406D9">
        <w:rPr>
          <w:rFonts w:ascii="Times New Roman" w:hAnsi="Times New Roman" w:cs="Times New Roman"/>
          <w:sz w:val="24"/>
          <w:szCs w:val="24"/>
        </w:rPr>
        <w:t xml:space="preserve">dieren, waaronder </w:t>
      </w:r>
      <w:r w:rsidR="00FE76E5" w:rsidRPr="005406D9">
        <w:rPr>
          <w:rFonts w:ascii="Times New Roman" w:hAnsi="Times New Roman" w:cs="Times New Roman"/>
          <w:sz w:val="24"/>
          <w:szCs w:val="24"/>
        </w:rPr>
        <w:t xml:space="preserve">apen in plaats van op mensen, door aan te tonen dat er cruciale verschillen waren tussen </w:t>
      </w:r>
      <w:r w:rsidR="008F64E4">
        <w:rPr>
          <w:rFonts w:ascii="Times New Roman" w:hAnsi="Times New Roman" w:cs="Times New Roman"/>
          <w:sz w:val="24"/>
          <w:szCs w:val="24"/>
        </w:rPr>
        <w:t xml:space="preserve">de onderzoeken van </w:t>
      </w:r>
      <w:proofErr w:type="spellStart"/>
      <w:r w:rsidR="008F64E4">
        <w:rPr>
          <w:rFonts w:ascii="Times New Roman" w:hAnsi="Times New Roman" w:cs="Times New Roman"/>
          <w:sz w:val="24"/>
          <w:szCs w:val="24"/>
        </w:rPr>
        <w:t>Galenus</w:t>
      </w:r>
      <w:proofErr w:type="spellEnd"/>
      <w:r w:rsidR="00FE76E5" w:rsidRPr="005406D9">
        <w:rPr>
          <w:rFonts w:ascii="Times New Roman" w:hAnsi="Times New Roman" w:cs="Times New Roman"/>
          <w:sz w:val="24"/>
          <w:szCs w:val="24"/>
        </w:rPr>
        <w:t xml:space="preserve"> en de echte dissectie</w:t>
      </w:r>
      <w:r w:rsidR="007B7A57">
        <w:rPr>
          <w:rFonts w:ascii="Times New Roman" w:hAnsi="Times New Roman" w:cs="Times New Roman"/>
          <w:sz w:val="24"/>
          <w:szCs w:val="24"/>
        </w:rPr>
        <w:t xml:space="preserve"> van een mens</w:t>
      </w:r>
      <w:r w:rsidR="00FE76E5" w:rsidRPr="005406D9">
        <w:rPr>
          <w:rFonts w:ascii="Times New Roman" w:hAnsi="Times New Roman" w:cs="Times New Roman"/>
          <w:sz w:val="24"/>
          <w:szCs w:val="24"/>
        </w:rPr>
        <w:t>.</w:t>
      </w:r>
      <w:r w:rsidR="009C1982" w:rsidRPr="005406D9">
        <w:rPr>
          <w:rFonts w:ascii="Times New Roman" w:hAnsi="Times New Roman" w:cs="Times New Roman"/>
          <w:sz w:val="24"/>
          <w:szCs w:val="24"/>
        </w:rPr>
        <w:t xml:space="preserve"> </w:t>
      </w:r>
      <w:r w:rsidR="00FE76E5" w:rsidRPr="005406D9">
        <w:rPr>
          <w:rFonts w:ascii="Times New Roman" w:hAnsi="Times New Roman" w:cs="Times New Roman"/>
          <w:sz w:val="24"/>
          <w:szCs w:val="24"/>
        </w:rPr>
        <w:t xml:space="preserve"> Zo is er op de rug van een aap een kleine hoeveelheid extra botmassa te vinden op de </w:t>
      </w:r>
      <w:r w:rsidR="007A7ACA" w:rsidRPr="005406D9">
        <w:rPr>
          <w:rFonts w:ascii="Times New Roman" w:hAnsi="Times New Roman" w:cs="Times New Roman"/>
          <w:sz w:val="24"/>
          <w:szCs w:val="24"/>
        </w:rPr>
        <w:t>ruggengraat</w:t>
      </w:r>
      <w:r w:rsidR="00FE76E5" w:rsidRPr="005406D9">
        <w:rPr>
          <w:rFonts w:ascii="Times New Roman" w:hAnsi="Times New Roman" w:cs="Times New Roman"/>
          <w:sz w:val="24"/>
          <w:szCs w:val="24"/>
        </w:rPr>
        <w:t>, terwijl dit bij een mens niet het geval is.</w:t>
      </w:r>
      <w:r w:rsidR="00FE76E5" w:rsidRPr="005406D9">
        <w:rPr>
          <w:rStyle w:val="Voetnootmarkering"/>
          <w:rFonts w:ascii="Times New Roman" w:hAnsi="Times New Roman" w:cs="Times New Roman"/>
          <w:sz w:val="24"/>
          <w:szCs w:val="24"/>
        </w:rPr>
        <w:footnoteReference w:id="12"/>
      </w:r>
      <w:r w:rsidR="007A7ACA" w:rsidRPr="005406D9">
        <w:rPr>
          <w:rFonts w:ascii="Times New Roman" w:hAnsi="Times New Roman" w:cs="Times New Roman"/>
          <w:sz w:val="24"/>
          <w:szCs w:val="24"/>
        </w:rPr>
        <w:t xml:space="preserve"> Zijn belangrijke boek; “De </w:t>
      </w:r>
      <w:proofErr w:type="spellStart"/>
      <w:r w:rsidR="007A7ACA" w:rsidRPr="005406D9">
        <w:rPr>
          <w:rFonts w:ascii="Times New Roman" w:hAnsi="Times New Roman" w:cs="Times New Roman"/>
          <w:sz w:val="24"/>
          <w:szCs w:val="24"/>
        </w:rPr>
        <w:t>humani</w:t>
      </w:r>
      <w:proofErr w:type="spellEnd"/>
      <w:r w:rsidR="007A7ACA" w:rsidRPr="005406D9">
        <w:rPr>
          <w:rFonts w:ascii="Times New Roman" w:hAnsi="Times New Roman" w:cs="Times New Roman"/>
          <w:sz w:val="24"/>
          <w:szCs w:val="24"/>
        </w:rPr>
        <w:t xml:space="preserve"> </w:t>
      </w:r>
      <w:proofErr w:type="spellStart"/>
      <w:r w:rsidR="007A7ACA" w:rsidRPr="005406D9">
        <w:rPr>
          <w:rFonts w:ascii="Times New Roman" w:hAnsi="Times New Roman" w:cs="Times New Roman"/>
          <w:sz w:val="24"/>
          <w:szCs w:val="24"/>
        </w:rPr>
        <w:t>corporis</w:t>
      </w:r>
      <w:proofErr w:type="spellEnd"/>
      <w:r w:rsidR="007A7ACA" w:rsidRPr="005406D9">
        <w:rPr>
          <w:rFonts w:ascii="Times New Roman" w:hAnsi="Times New Roman" w:cs="Times New Roman"/>
          <w:sz w:val="24"/>
          <w:szCs w:val="24"/>
        </w:rPr>
        <w:t xml:space="preserve"> </w:t>
      </w:r>
      <w:proofErr w:type="spellStart"/>
      <w:r w:rsidR="007A7ACA" w:rsidRPr="005406D9">
        <w:rPr>
          <w:rFonts w:ascii="Times New Roman" w:hAnsi="Times New Roman" w:cs="Times New Roman"/>
          <w:sz w:val="24"/>
          <w:szCs w:val="24"/>
        </w:rPr>
        <w:t>fabrica</w:t>
      </w:r>
      <w:proofErr w:type="spellEnd"/>
      <w:r w:rsidR="007A7ACA" w:rsidRPr="005406D9">
        <w:rPr>
          <w:rFonts w:ascii="Times New Roman" w:hAnsi="Times New Roman" w:cs="Times New Roman"/>
          <w:sz w:val="24"/>
          <w:szCs w:val="24"/>
        </w:rPr>
        <w:t>” waarin de menselijke anatomie zo gedetailleerd mogelijk</w:t>
      </w:r>
      <w:r w:rsidR="00730641" w:rsidRPr="005406D9">
        <w:rPr>
          <w:rFonts w:ascii="Times New Roman" w:hAnsi="Times New Roman" w:cs="Times New Roman"/>
          <w:sz w:val="24"/>
          <w:szCs w:val="24"/>
        </w:rPr>
        <w:t xml:space="preserve"> wordt beschreven en opgetekend is een werk dat de geneeskunde drastisch heeft beïnvloed</w:t>
      </w:r>
      <w:r w:rsidR="009C1982" w:rsidRPr="005406D9">
        <w:rPr>
          <w:rFonts w:ascii="Times New Roman" w:hAnsi="Times New Roman" w:cs="Times New Roman"/>
          <w:sz w:val="24"/>
          <w:szCs w:val="24"/>
        </w:rPr>
        <w:t>.</w:t>
      </w:r>
      <w:r w:rsidR="00576BE1" w:rsidRPr="005406D9">
        <w:rPr>
          <w:rFonts w:ascii="Times New Roman" w:hAnsi="Times New Roman" w:cs="Times New Roman"/>
          <w:sz w:val="24"/>
          <w:szCs w:val="24"/>
        </w:rPr>
        <w:t xml:space="preserve"> De colleges die </w:t>
      </w:r>
      <w:proofErr w:type="spellStart"/>
      <w:r w:rsidR="00576BE1" w:rsidRPr="00D318FD">
        <w:rPr>
          <w:rFonts w:ascii="Times New Roman" w:hAnsi="Times New Roman" w:cs="Times New Roman"/>
          <w:sz w:val="24"/>
          <w:szCs w:val="24"/>
        </w:rPr>
        <w:t>Vesalius</w:t>
      </w:r>
      <w:proofErr w:type="spellEnd"/>
      <w:r w:rsidR="00576BE1" w:rsidRPr="005406D9">
        <w:rPr>
          <w:rFonts w:ascii="Times New Roman" w:hAnsi="Times New Roman" w:cs="Times New Roman"/>
          <w:b/>
          <w:sz w:val="24"/>
          <w:szCs w:val="24"/>
        </w:rPr>
        <w:t xml:space="preserve"> </w:t>
      </w:r>
      <w:r w:rsidR="00576BE1" w:rsidRPr="005406D9">
        <w:rPr>
          <w:rFonts w:ascii="Times New Roman" w:hAnsi="Times New Roman" w:cs="Times New Roman"/>
          <w:sz w:val="24"/>
          <w:szCs w:val="24"/>
        </w:rPr>
        <w:t>gaf</w:t>
      </w:r>
      <w:r w:rsidR="00876C85" w:rsidRPr="005406D9">
        <w:rPr>
          <w:rFonts w:ascii="Times New Roman" w:hAnsi="Times New Roman" w:cs="Times New Roman"/>
          <w:sz w:val="24"/>
          <w:szCs w:val="24"/>
        </w:rPr>
        <w:t xml:space="preserve"> waarbij daadwerkelijke dissecties werden uitgevoerd</w:t>
      </w:r>
      <w:r w:rsidR="00A5513D" w:rsidRPr="005406D9">
        <w:rPr>
          <w:rStyle w:val="Voetnootmarkering"/>
          <w:rFonts w:ascii="Times New Roman" w:hAnsi="Times New Roman" w:cs="Times New Roman"/>
          <w:sz w:val="24"/>
          <w:szCs w:val="24"/>
        </w:rPr>
        <w:footnoteReference w:id="13"/>
      </w:r>
      <w:r w:rsidR="00576BE1" w:rsidRPr="005406D9">
        <w:rPr>
          <w:rFonts w:ascii="Times New Roman" w:hAnsi="Times New Roman" w:cs="Times New Roman"/>
          <w:sz w:val="24"/>
          <w:szCs w:val="24"/>
        </w:rPr>
        <w:t xml:space="preserve"> in combinatie met de uiterst gedetailleerde afbeeldingen in zijn boek maakte hem tot een </w:t>
      </w:r>
      <w:r w:rsidR="007B70E7" w:rsidRPr="005406D9">
        <w:rPr>
          <w:rFonts w:ascii="Times New Roman" w:hAnsi="Times New Roman" w:cs="Times New Roman"/>
          <w:sz w:val="24"/>
          <w:szCs w:val="24"/>
        </w:rPr>
        <w:t xml:space="preserve">zeer belangrijk figuur </w:t>
      </w:r>
      <w:r w:rsidR="00576BE1" w:rsidRPr="005406D9">
        <w:rPr>
          <w:rFonts w:ascii="Times New Roman" w:hAnsi="Times New Roman" w:cs="Times New Roman"/>
          <w:sz w:val="24"/>
          <w:szCs w:val="24"/>
        </w:rPr>
        <w:t>in de ontwikkeling van de medische wetenschap.</w:t>
      </w:r>
      <w:r w:rsidR="002F0037" w:rsidRPr="005406D9">
        <w:rPr>
          <w:rFonts w:ascii="Times New Roman" w:hAnsi="Times New Roman" w:cs="Times New Roman"/>
          <w:sz w:val="24"/>
          <w:szCs w:val="24"/>
        </w:rPr>
        <w:t xml:space="preserve"> Toch had ook </w:t>
      </w:r>
      <w:proofErr w:type="spellStart"/>
      <w:r w:rsidR="002F0037" w:rsidRPr="005406D9">
        <w:rPr>
          <w:rFonts w:ascii="Times New Roman" w:hAnsi="Times New Roman" w:cs="Times New Roman"/>
          <w:sz w:val="24"/>
          <w:szCs w:val="24"/>
        </w:rPr>
        <w:t>Vesalius</w:t>
      </w:r>
      <w:proofErr w:type="spellEnd"/>
      <w:r w:rsidR="002F0037" w:rsidRPr="005406D9">
        <w:rPr>
          <w:rFonts w:ascii="Times New Roman" w:hAnsi="Times New Roman" w:cs="Times New Roman"/>
          <w:sz w:val="24"/>
          <w:szCs w:val="24"/>
        </w:rPr>
        <w:t xml:space="preserve"> het gedeeltelijk nog altijd bij het verkeerde eind. Zo bleef hij vasthouden aan de gedachte dat bloed ontstond in de lever en dat bloed en ziel naast elkaar stroomde. Er werd vooruitgang geboekt, maar zeker met kanttekeningen.</w:t>
      </w:r>
    </w:p>
    <w:p w:rsidR="00A448A2" w:rsidRPr="005406D9" w:rsidRDefault="009E564D" w:rsidP="008846C1">
      <w:pPr>
        <w:pStyle w:val="Geenafstand"/>
        <w:spacing w:line="360" w:lineRule="auto"/>
        <w:jc w:val="both"/>
        <w:rPr>
          <w:rFonts w:ascii="Times New Roman" w:hAnsi="Times New Roman" w:cs="Times New Roman"/>
          <w:sz w:val="24"/>
          <w:szCs w:val="24"/>
        </w:rPr>
      </w:pPr>
      <w:r w:rsidRPr="005406D9">
        <w:rPr>
          <w:rFonts w:ascii="Times New Roman" w:hAnsi="Times New Roman" w:cs="Times New Roman"/>
          <w:sz w:val="24"/>
          <w:szCs w:val="24"/>
        </w:rPr>
        <w:lastRenderedPageBreak/>
        <w:tab/>
        <w:t>Terug naar de Chirurgie, die door de verbe</w:t>
      </w:r>
      <w:r w:rsidR="004B1590" w:rsidRPr="005406D9">
        <w:rPr>
          <w:rFonts w:ascii="Times New Roman" w:hAnsi="Times New Roman" w:cs="Times New Roman"/>
          <w:sz w:val="24"/>
          <w:szCs w:val="24"/>
        </w:rPr>
        <w:t>terde kennis van de anatomie</w:t>
      </w:r>
      <w:r w:rsidRPr="005406D9">
        <w:rPr>
          <w:rFonts w:ascii="Times New Roman" w:hAnsi="Times New Roman" w:cs="Times New Roman"/>
          <w:sz w:val="24"/>
          <w:szCs w:val="24"/>
        </w:rPr>
        <w:t xml:space="preserve"> steeds belangrijker werd in de maatschappij. Was het in de Middeleeuwen zo</w:t>
      </w:r>
      <w:r w:rsidR="007A2ADD" w:rsidRPr="005406D9">
        <w:rPr>
          <w:rFonts w:ascii="Times New Roman" w:hAnsi="Times New Roman" w:cs="Times New Roman"/>
          <w:sz w:val="24"/>
          <w:szCs w:val="24"/>
        </w:rPr>
        <w:t xml:space="preserve"> dat chirurgen enkel makkelijke opdrachten aannamen zonder veel risico</w:t>
      </w:r>
      <w:r w:rsidR="007A2ADD" w:rsidRPr="005406D9">
        <w:rPr>
          <w:rStyle w:val="Voetnootmarkering"/>
          <w:rFonts w:ascii="Times New Roman" w:hAnsi="Times New Roman" w:cs="Times New Roman"/>
          <w:sz w:val="24"/>
          <w:szCs w:val="24"/>
        </w:rPr>
        <w:footnoteReference w:id="14"/>
      </w:r>
      <w:r w:rsidR="009145AD" w:rsidRPr="005406D9">
        <w:rPr>
          <w:rFonts w:ascii="Times New Roman" w:hAnsi="Times New Roman" w:cs="Times New Roman"/>
          <w:sz w:val="24"/>
          <w:szCs w:val="24"/>
        </w:rPr>
        <w:t>,</w:t>
      </w:r>
      <w:r w:rsidR="00B56EFB" w:rsidRPr="005406D9">
        <w:rPr>
          <w:rFonts w:ascii="Times New Roman" w:hAnsi="Times New Roman" w:cs="Times New Roman"/>
          <w:sz w:val="24"/>
          <w:szCs w:val="24"/>
        </w:rPr>
        <w:t xml:space="preserve"> dit veranderde zo rond het eind van de 16</w:t>
      </w:r>
      <w:r w:rsidR="00B56EFB" w:rsidRPr="005406D9">
        <w:rPr>
          <w:rFonts w:ascii="Times New Roman" w:hAnsi="Times New Roman" w:cs="Times New Roman"/>
          <w:sz w:val="24"/>
          <w:szCs w:val="24"/>
          <w:vertAlign w:val="superscript"/>
        </w:rPr>
        <w:t>de</w:t>
      </w:r>
      <w:r w:rsidR="00B56EFB" w:rsidRPr="005406D9">
        <w:rPr>
          <w:rFonts w:ascii="Times New Roman" w:hAnsi="Times New Roman" w:cs="Times New Roman"/>
          <w:sz w:val="24"/>
          <w:szCs w:val="24"/>
        </w:rPr>
        <w:t xml:space="preserve"> eeuw.</w:t>
      </w:r>
      <w:r w:rsidR="000A662B" w:rsidRPr="005406D9">
        <w:rPr>
          <w:rFonts w:ascii="Times New Roman" w:hAnsi="Times New Roman" w:cs="Times New Roman"/>
          <w:sz w:val="24"/>
          <w:szCs w:val="24"/>
        </w:rPr>
        <w:t xml:space="preserve"> Tijdens de Middeleeuwen waren o</w:t>
      </w:r>
      <w:r w:rsidR="009145AD" w:rsidRPr="005406D9">
        <w:rPr>
          <w:rFonts w:ascii="Times New Roman" w:hAnsi="Times New Roman" w:cs="Times New Roman"/>
          <w:sz w:val="24"/>
          <w:szCs w:val="24"/>
        </w:rPr>
        <w:t>p</w:t>
      </w:r>
      <w:r w:rsidR="00CF360B" w:rsidRPr="005406D9">
        <w:rPr>
          <w:rFonts w:ascii="Times New Roman" w:hAnsi="Times New Roman" w:cs="Times New Roman"/>
          <w:sz w:val="24"/>
          <w:szCs w:val="24"/>
        </w:rPr>
        <w:t>eratie</w:t>
      </w:r>
      <w:r w:rsidR="009145AD" w:rsidRPr="005406D9">
        <w:rPr>
          <w:rFonts w:ascii="Times New Roman" w:hAnsi="Times New Roman" w:cs="Times New Roman"/>
          <w:sz w:val="24"/>
          <w:szCs w:val="24"/>
        </w:rPr>
        <w:t xml:space="preserve"> gevaarlijk, </w:t>
      </w:r>
      <w:r w:rsidR="00CF360B" w:rsidRPr="005406D9">
        <w:rPr>
          <w:rFonts w:ascii="Times New Roman" w:hAnsi="Times New Roman" w:cs="Times New Roman"/>
          <w:sz w:val="24"/>
          <w:szCs w:val="24"/>
        </w:rPr>
        <w:t xml:space="preserve">was de </w:t>
      </w:r>
      <w:r w:rsidR="009145AD" w:rsidRPr="005406D9">
        <w:rPr>
          <w:rFonts w:ascii="Times New Roman" w:hAnsi="Times New Roman" w:cs="Times New Roman"/>
          <w:sz w:val="24"/>
          <w:szCs w:val="24"/>
        </w:rPr>
        <w:t xml:space="preserve">infectiekans </w:t>
      </w:r>
      <w:r w:rsidR="0049083B" w:rsidRPr="005406D9">
        <w:rPr>
          <w:rFonts w:ascii="Times New Roman" w:hAnsi="Times New Roman" w:cs="Times New Roman"/>
          <w:sz w:val="24"/>
          <w:szCs w:val="24"/>
        </w:rPr>
        <w:t>groot en waren operaties bovendien</w:t>
      </w:r>
      <w:r w:rsidR="009145AD" w:rsidRPr="005406D9">
        <w:rPr>
          <w:rFonts w:ascii="Times New Roman" w:hAnsi="Times New Roman" w:cs="Times New Roman"/>
          <w:sz w:val="24"/>
          <w:szCs w:val="24"/>
        </w:rPr>
        <w:t xml:space="preserve"> pijnlijk omdat er geen toegang was tot verdovende middelen.</w:t>
      </w:r>
      <w:r w:rsidR="00EC60B7" w:rsidRPr="005406D9">
        <w:rPr>
          <w:rFonts w:ascii="Times New Roman" w:hAnsi="Times New Roman" w:cs="Times New Roman"/>
          <w:sz w:val="24"/>
          <w:szCs w:val="24"/>
        </w:rPr>
        <w:t xml:space="preserve"> Een voorbeeld is Samuel </w:t>
      </w:r>
      <w:proofErr w:type="spellStart"/>
      <w:r w:rsidR="00EC60B7" w:rsidRPr="005406D9">
        <w:rPr>
          <w:rFonts w:ascii="Times New Roman" w:hAnsi="Times New Roman" w:cs="Times New Roman"/>
          <w:sz w:val="24"/>
          <w:szCs w:val="24"/>
        </w:rPr>
        <w:t>Pepys</w:t>
      </w:r>
      <w:proofErr w:type="spellEnd"/>
      <w:r w:rsidR="00EC60B7" w:rsidRPr="005406D9">
        <w:rPr>
          <w:rFonts w:ascii="Times New Roman" w:hAnsi="Times New Roman" w:cs="Times New Roman"/>
          <w:sz w:val="24"/>
          <w:szCs w:val="24"/>
        </w:rPr>
        <w:t>, een schrijver die een operatie onderging om</w:t>
      </w:r>
      <w:r w:rsidR="00170764" w:rsidRPr="005406D9">
        <w:rPr>
          <w:rFonts w:ascii="Times New Roman" w:hAnsi="Times New Roman" w:cs="Times New Roman"/>
          <w:sz w:val="24"/>
          <w:szCs w:val="24"/>
        </w:rPr>
        <w:t xml:space="preserve"> een blaassteen te verwijderen. De steen werd verwijderd, maar de chirurg had geen idee hoe de wond dichtgemaakt moest worden. </w:t>
      </w:r>
      <w:proofErr w:type="spellStart"/>
      <w:r w:rsidR="00170764" w:rsidRPr="005406D9">
        <w:rPr>
          <w:rFonts w:ascii="Times New Roman" w:hAnsi="Times New Roman" w:cs="Times New Roman"/>
          <w:sz w:val="24"/>
          <w:szCs w:val="24"/>
        </w:rPr>
        <w:t>Pepys</w:t>
      </w:r>
      <w:proofErr w:type="spellEnd"/>
      <w:r w:rsidR="00170764" w:rsidRPr="005406D9">
        <w:rPr>
          <w:rFonts w:ascii="Times New Roman" w:hAnsi="Times New Roman" w:cs="Times New Roman"/>
          <w:sz w:val="24"/>
          <w:szCs w:val="24"/>
        </w:rPr>
        <w:t xml:space="preserve"> werd verteld een week in bed te blijven en de wond op natuurlijke wijze te laten genezen. </w:t>
      </w:r>
      <w:proofErr w:type="spellStart"/>
      <w:r w:rsidR="00170764" w:rsidRPr="005406D9">
        <w:rPr>
          <w:rFonts w:ascii="Times New Roman" w:hAnsi="Times New Roman" w:cs="Times New Roman"/>
          <w:sz w:val="24"/>
          <w:szCs w:val="24"/>
        </w:rPr>
        <w:t>Pepys</w:t>
      </w:r>
      <w:proofErr w:type="spellEnd"/>
      <w:r w:rsidR="00170764" w:rsidRPr="005406D9">
        <w:rPr>
          <w:rFonts w:ascii="Times New Roman" w:hAnsi="Times New Roman" w:cs="Times New Roman"/>
          <w:sz w:val="24"/>
          <w:szCs w:val="24"/>
        </w:rPr>
        <w:t xml:space="preserve"> genas en dus werd de operatie nog meerdere malen op dezelfde manier uitgevoerd. Het aantal mensen dat de operatie overleefde nog echter af, waarschijnlijk vanwege het feit dat niemand op het idee kwam de gebruikte materialen schoon te maken voor de volgende patiënt onder het mes ging.</w:t>
      </w:r>
      <w:r w:rsidR="00C74A15" w:rsidRPr="005406D9">
        <w:rPr>
          <w:rStyle w:val="Voetnootmarkering"/>
          <w:rFonts w:ascii="Times New Roman" w:hAnsi="Times New Roman" w:cs="Times New Roman"/>
          <w:sz w:val="24"/>
          <w:szCs w:val="24"/>
        </w:rPr>
        <w:footnoteReference w:id="15"/>
      </w:r>
      <w:r w:rsidR="00A04BEE" w:rsidRPr="005406D9">
        <w:rPr>
          <w:rFonts w:ascii="Times New Roman" w:hAnsi="Times New Roman" w:cs="Times New Roman"/>
          <w:sz w:val="24"/>
          <w:szCs w:val="24"/>
        </w:rPr>
        <w:t xml:space="preserve"> </w:t>
      </w:r>
      <w:r w:rsidR="00406145" w:rsidRPr="005406D9">
        <w:rPr>
          <w:rFonts w:ascii="Times New Roman" w:hAnsi="Times New Roman" w:cs="Times New Roman"/>
          <w:sz w:val="24"/>
          <w:szCs w:val="24"/>
        </w:rPr>
        <w:tab/>
      </w:r>
      <w:proofErr w:type="spellStart"/>
      <w:r w:rsidR="00A04BEE" w:rsidRPr="00E36B22">
        <w:rPr>
          <w:rFonts w:ascii="Times New Roman" w:hAnsi="Times New Roman" w:cs="Times New Roman"/>
          <w:sz w:val="24"/>
          <w:szCs w:val="24"/>
        </w:rPr>
        <w:t>Ambroise</w:t>
      </w:r>
      <w:proofErr w:type="spellEnd"/>
      <w:r w:rsidR="00A04BEE" w:rsidRPr="00E36B22">
        <w:rPr>
          <w:rFonts w:ascii="Times New Roman" w:hAnsi="Times New Roman" w:cs="Times New Roman"/>
          <w:sz w:val="24"/>
          <w:szCs w:val="24"/>
        </w:rPr>
        <w:t xml:space="preserve"> </w:t>
      </w:r>
      <w:proofErr w:type="spellStart"/>
      <w:r w:rsidR="00A04BEE" w:rsidRPr="00E36B22">
        <w:rPr>
          <w:rFonts w:ascii="Times New Roman" w:hAnsi="Times New Roman" w:cs="Times New Roman"/>
          <w:sz w:val="24"/>
          <w:szCs w:val="24"/>
        </w:rPr>
        <w:t>Paré</w:t>
      </w:r>
      <w:proofErr w:type="spellEnd"/>
      <w:r w:rsidR="00A04BEE" w:rsidRPr="005406D9">
        <w:rPr>
          <w:rFonts w:ascii="Times New Roman" w:hAnsi="Times New Roman" w:cs="Times New Roman"/>
          <w:sz w:val="24"/>
          <w:szCs w:val="24"/>
        </w:rPr>
        <w:t xml:space="preserve"> kan gezien worden als de vader van de moderne chirurgie.</w:t>
      </w:r>
      <w:r w:rsidR="00BD03F7" w:rsidRPr="005406D9">
        <w:rPr>
          <w:rFonts w:ascii="Times New Roman" w:hAnsi="Times New Roman" w:cs="Times New Roman"/>
          <w:sz w:val="24"/>
          <w:szCs w:val="24"/>
        </w:rPr>
        <w:t xml:space="preserve"> De Fransman was chirurg op het slagveld. De wonden bij de soldaten werden naarmate de technologische </w:t>
      </w:r>
      <w:r w:rsidR="00480556">
        <w:rPr>
          <w:rFonts w:ascii="Times New Roman" w:hAnsi="Times New Roman" w:cs="Times New Roman"/>
          <w:sz w:val="24"/>
          <w:szCs w:val="24"/>
        </w:rPr>
        <w:t xml:space="preserve">ontwikkelingen werden vorderden </w:t>
      </w:r>
      <w:r w:rsidR="00480556" w:rsidRPr="005406D9">
        <w:rPr>
          <w:rFonts w:ascii="Times New Roman" w:hAnsi="Times New Roman" w:cs="Times New Roman"/>
          <w:sz w:val="24"/>
          <w:szCs w:val="24"/>
        </w:rPr>
        <w:t>steeds gevaarlijker voor het slac</w:t>
      </w:r>
      <w:r w:rsidR="00480556">
        <w:rPr>
          <w:rFonts w:ascii="Times New Roman" w:hAnsi="Times New Roman" w:cs="Times New Roman"/>
          <w:sz w:val="24"/>
          <w:szCs w:val="24"/>
        </w:rPr>
        <w:t>htoffer. Denk bij deze ontwikkelingen aan h</w:t>
      </w:r>
      <w:r w:rsidR="00BD03F7" w:rsidRPr="005406D9">
        <w:rPr>
          <w:rFonts w:ascii="Times New Roman" w:hAnsi="Times New Roman" w:cs="Times New Roman"/>
          <w:sz w:val="24"/>
          <w:szCs w:val="24"/>
        </w:rPr>
        <w:t>et verschijnen</w:t>
      </w:r>
      <w:r w:rsidR="00480556">
        <w:rPr>
          <w:rFonts w:ascii="Times New Roman" w:hAnsi="Times New Roman" w:cs="Times New Roman"/>
          <w:sz w:val="24"/>
          <w:szCs w:val="24"/>
        </w:rPr>
        <w:t xml:space="preserve"> van vuurwapens op het slagveld, die het zwaard en de boog vervingen.</w:t>
      </w:r>
      <w:r w:rsidR="00BD03F7" w:rsidRPr="005406D9">
        <w:rPr>
          <w:rFonts w:ascii="Times New Roman" w:hAnsi="Times New Roman" w:cs="Times New Roman"/>
          <w:sz w:val="24"/>
          <w:szCs w:val="24"/>
        </w:rPr>
        <w:t xml:space="preserve"> Wonden</w:t>
      </w:r>
      <w:r w:rsidR="00BD4B8D">
        <w:rPr>
          <w:rFonts w:ascii="Times New Roman" w:hAnsi="Times New Roman" w:cs="Times New Roman"/>
          <w:sz w:val="24"/>
          <w:szCs w:val="24"/>
        </w:rPr>
        <w:t xml:space="preserve"> aangericht door vuurwapens</w:t>
      </w:r>
      <w:r w:rsidR="00BD03F7" w:rsidRPr="005406D9">
        <w:rPr>
          <w:rFonts w:ascii="Times New Roman" w:hAnsi="Times New Roman" w:cs="Times New Roman"/>
          <w:sz w:val="24"/>
          <w:szCs w:val="24"/>
        </w:rPr>
        <w:t xml:space="preserve"> werde</w:t>
      </w:r>
      <w:r w:rsidR="006212EB">
        <w:rPr>
          <w:rFonts w:ascii="Times New Roman" w:hAnsi="Times New Roman" w:cs="Times New Roman"/>
          <w:sz w:val="24"/>
          <w:szCs w:val="24"/>
        </w:rPr>
        <w:t>n</w:t>
      </w:r>
      <w:r w:rsidR="00BD4B8D">
        <w:rPr>
          <w:rFonts w:ascii="Times New Roman" w:hAnsi="Times New Roman" w:cs="Times New Roman"/>
          <w:sz w:val="24"/>
          <w:szCs w:val="24"/>
        </w:rPr>
        <w:t xml:space="preserve"> voorhee</w:t>
      </w:r>
      <w:r w:rsidR="00BD03F7" w:rsidRPr="005406D9">
        <w:rPr>
          <w:rFonts w:ascii="Times New Roman" w:hAnsi="Times New Roman" w:cs="Times New Roman"/>
          <w:sz w:val="24"/>
          <w:szCs w:val="24"/>
        </w:rPr>
        <w:t xml:space="preserve">n altijd </w:t>
      </w:r>
      <w:r w:rsidR="00BD4B8D">
        <w:rPr>
          <w:rFonts w:ascii="Times New Roman" w:hAnsi="Times New Roman" w:cs="Times New Roman"/>
          <w:sz w:val="24"/>
          <w:szCs w:val="24"/>
        </w:rPr>
        <w:t>behandeld</w:t>
      </w:r>
      <w:r w:rsidR="00BD03F7" w:rsidRPr="005406D9">
        <w:rPr>
          <w:rFonts w:ascii="Times New Roman" w:hAnsi="Times New Roman" w:cs="Times New Roman"/>
          <w:sz w:val="24"/>
          <w:szCs w:val="24"/>
        </w:rPr>
        <w:t xml:space="preserve"> met kokende olie, </w:t>
      </w:r>
      <w:r w:rsidR="004D2A70">
        <w:rPr>
          <w:rFonts w:ascii="Times New Roman" w:hAnsi="Times New Roman" w:cs="Times New Roman"/>
          <w:sz w:val="24"/>
          <w:szCs w:val="24"/>
        </w:rPr>
        <w:t>die over de wonden werd gegoten. Op</w:t>
      </w:r>
      <w:r w:rsidR="00BD03F7" w:rsidRPr="005406D9">
        <w:rPr>
          <w:rFonts w:ascii="Times New Roman" w:hAnsi="Times New Roman" w:cs="Times New Roman"/>
          <w:sz w:val="24"/>
          <w:szCs w:val="24"/>
        </w:rPr>
        <w:t xml:space="preserve"> een avond</w:t>
      </w:r>
      <w:r w:rsidR="004D2A70">
        <w:rPr>
          <w:rFonts w:ascii="Times New Roman" w:hAnsi="Times New Roman" w:cs="Times New Roman"/>
          <w:sz w:val="24"/>
          <w:szCs w:val="24"/>
        </w:rPr>
        <w:t xml:space="preserve"> was deze olie echter</w:t>
      </w:r>
      <w:r w:rsidR="00BD03F7" w:rsidRPr="005406D9">
        <w:rPr>
          <w:rFonts w:ascii="Times New Roman" w:hAnsi="Times New Roman" w:cs="Times New Roman"/>
          <w:sz w:val="24"/>
          <w:szCs w:val="24"/>
        </w:rPr>
        <w:t xml:space="preserve"> niet voorhanden </w:t>
      </w:r>
      <w:r w:rsidR="004D2A70">
        <w:rPr>
          <w:rFonts w:ascii="Times New Roman" w:hAnsi="Times New Roman" w:cs="Times New Roman"/>
          <w:sz w:val="24"/>
          <w:szCs w:val="24"/>
        </w:rPr>
        <w:t>en besloot</w:t>
      </w:r>
      <w:r w:rsidR="00BD03F7" w:rsidRPr="005406D9">
        <w:rPr>
          <w:rFonts w:ascii="Times New Roman" w:hAnsi="Times New Roman" w:cs="Times New Roman"/>
          <w:sz w:val="24"/>
          <w:szCs w:val="24"/>
        </w:rPr>
        <w:t xml:space="preserve"> </w:t>
      </w:r>
      <w:proofErr w:type="spellStart"/>
      <w:r w:rsidR="00BD03F7" w:rsidRPr="005406D9">
        <w:rPr>
          <w:rFonts w:ascii="Times New Roman" w:hAnsi="Times New Roman" w:cs="Times New Roman"/>
          <w:sz w:val="24"/>
          <w:szCs w:val="24"/>
        </w:rPr>
        <w:t>Paré</w:t>
      </w:r>
      <w:proofErr w:type="spellEnd"/>
      <w:r w:rsidR="00BD03F7" w:rsidRPr="005406D9">
        <w:rPr>
          <w:rFonts w:ascii="Times New Roman" w:hAnsi="Times New Roman" w:cs="Times New Roman"/>
          <w:sz w:val="24"/>
          <w:szCs w:val="24"/>
        </w:rPr>
        <w:t xml:space="preserve"> te improviseren. </w:t>
      </w:r>
      <w:r w:rsidR="00DD74D9" w:rsidRPr="005406D9">
        <w:rPr>
          <w:rFonts w:ascii="Times New Roman" w:hAnsi="Times New Roman" w:cs="Times New Roman"/>
          <w:sz w:val="24"/>
          <w:szCs w:val="24"/>
        </w:rPr>
        <w:t xml:space="preserve">Hij maakte een eigen mengsel van verschillende </w:t>
      </w:r>
      <w:r w:rsidR="009D0C4E">
        <w:rPr>
          <w:rFonts w:ascii="Times New Roman" w:hAnsi="Times New Roman" w:cs="Times New Roman"/>
          <w:sz w:val="24"/>
          <w:szCs w:val="24"/>
        </w:rPr>
        <w:t xml:space="preserve">natuurlijke </w:t>
      </w:r>
      <w:r w:rsidR="00DD74D9" w:rsidRPr="005406D9">
        <w:rPr>
          <w:rFonts w:ascii="Times New Roman" w:hAnsi="Times New Roman" w:cs="Times New Roman"/>
          <w:sz w:val="24"/>
          <w:szCs w:val="24"/>
        </w:rPr>
        <w:t>ingrediënten</w:t>
      </w:r>
      <w:r w:rsidR="00DA0F34" w:rsidRPr="005406D9">
        <w:rPr>
          <w:rFonts w:ascii="Times New Roman" w:hAnsi="Times New Roman" w:cs="Times New Roman"/>
          <w:sz w:val="24"/>
          <w:szCs w:val="24"/>
        </w:rPr>
        <w:t xml:space="preserve"> en ontdekte de volgende dag tot zijn verbazing dat het nieuwe middel veel beter leek te werken dan de olie</w:t>
      </w:r>
      <w:r w:rsidR="002F5380">
        <w:rPr>
          <w:rFonts w:ascii="Times New Roman" w:hAnsi="Times New Roman" w:cs="Times New Roman"/>
          <w:sz w:val="24"/>
          <w:szCs w:val="24"/>
        </w:rPr>
        <w:t>, waarmee nog enkele andere soldaten</w:t>
      </w:r>
      <w:r w:rsidR="00DA0F34" w:rsidRPr="005406D9">
        <w:rPr>
          <w:rFonts w:ascii="Times New Roman" w:hAnsi="Times New Roman" w:cs="Times New Roman"/>
          <w:sz w:val="24"/>
          <w:szCs w:val="24"/>
        </w:rPr>
        <w:t xml:space="preserve"> behandeld waren.</w:t>
      </w:r>
      <w:r w:rsidR="00FE7378" w:rsidRPr="005406D9">
        <w:rPr>
          <w:rStyle w:val="Voetnootmarkering"/>
          <w:rFonts w:ascii="Times New Roman" w:hAnsi="Times New Roman" w:cs="Times New Roman"/>
          <w:sz w:val="24"/>
          <w:szCs w:val="24"/>
        </w:rPr>
        <w:footnoteReference w:id="16"/>
      </w:r>
      <w:r w:rsidR="00DA0F34" w:rsidRPr="005406D9">
        <w:rPr>
          <w:rFonts w:ascii="Times New Roman" w:hAnsi="Times New Roman" w:cs="Times New Roman"/>
          <w:sz w:val="24"/>
          <w:szCs w:val="24"/>
        </w:rPr>
        <w:t xml:space="preserve"> </w:t>
      </w:r>
      <w:r w:rsidR="00AC1F47" w:rsidRPr="005406D9">
        <w:rPr>
          <w:rFonts w:ascii="Times New Roman" w:hAnsi="Times New Roman" w:cs="Times New Roman"/>
          <w:sz w:val="24"/>
          <w:szCs w:val="24"/>
        </w:rPr>
        <w:t xml:space="preserve">Door zijn </w:t>
      </w:r>
      <w:r w:rsidR="00F83BE8">
        <w:rPr>
          <w:rFonts w:ascii="Times New Roman" w:hAnsi="Times New Roman" w:cs="Times New Roman"/>
          <w:sz w:val="24"/>
          <w:szCs w:val="24"/>
        </w:rPr>
        <w:t>ontdekking</w:t>
      </w:r>
      <w:r w:rsidR="00AC1F47" w:rsidRPr="005406D9">
        <w:rPr>
          <w:rFonts w:ascii="Times New Roman" w:hAnsi="Times New Roman" w:cs="Times New Roman"/>
          <w:sz w:val="24"/>
          <w:szCs w:val="24"/>
        </w:rPr>
        <w:t xml:space="preserve"> kreeg hij veel bekendheid en wat misschien nog wel veel belangrijker was; men zag in dat het oude niet altijd het juiste was.</w:t>
      </w:r>
      <w:r w:rsidR="002F2474" w:rsidRPr="005406D9">
        <w:rPr>
          <w:rFonts w:ascii="Times New Roman" w:hAnsi="Times New Roman" w:cs="Times New Roman"/>
          <w:sz w:val="24"/>
          <w:szCs w:val="24"/>
        </w:rPr>
        <w:t xml:space="preserve"> Hierna begon </w:t>
      </w:r>
      <w:proofErr w:type="spellStart"/>
      <w:r w:rsidR="002F2474" w:rsidRPr="005406D9">
        <w:rPr>
          <w:rFonts w:ascii="Times New Roman" w:hAnsi="Times New Roman" w:cs="Times New Roman"/>
          <w:sz w:val="24"/>
          <w:szCs w:val="24"/>
        </w:rPr>
        <w:t>Paré</w:t>
      </w:r>
      <w:proofErr w:type="spellEnd"/>
      <w:r w:rsidR="002F2474" w:rsidRPr="005406D9">
        <w:rPr>
          <w:rFonts w:ascii="Times New Roman" w:hAnsi="Times New Roman" w:cs="Times New Roman"/>
          <w:sz w:val="24"/>
          <w:szCs w:val="24"/>
        </w:rPr>
        <w:t xml:space="preserve"> te experimenteren. Hij scheef een boek over het behandelen van wonden opgedaan door vuurwapens</w:t>
      </w:r>
      <w:r w:rsidR="00406145" w:rsidRPr="005406D9">
        <w:rPr>
          <w:rStyle w:val="Voetnootmarkering"/>
          <w:rFonts w:ascii="Times New Roman" w:hAnsi="Times New Roman" w:cs="Times New Roman"/>
          <w:sz w:val="24"/>
          <w:szCs w:val="24"/>
        </w:rPr>
        <w:footnoteReference w:id="17"/>
      </w:r>
      <w:r w:rsidR="002F2474" w:rsidRPr="005406D9">
        <w:rPr>
          <w:rFonts w:ascii="Times New Roman" w:hAnsi="Times New Roman" w:cs="Times New Roman"/>
          <w:sz w:val="24"/>
          <w:szCs w:val="24"/>
        </w:rPr>
        <w:t xml:space="preserve"> en behandelde hierin op wetenschappelijke wijze hoe een wond genezen moest worden. Hij had het zeker niet altijd bij het rechte eind, maar het was een stap in de goede richting.</w:t>
      </w:r>
      <w:r w:rsidR="007F4FA6" w:rsidRPr="005406D9">
        <w:rPr>
          <w:rFonts w:ascii="Times New Roman" w:hAnsi="Times New Roman" w:cs="Times New Roman"/>
          <w:sz w:val="24"/>
          <w:szCs w:val="24"/>
        </w:rPr>
        <w:t xml:space="preserve"> </w:t>
      </w:r>
      <w:proofErr w:type="spellStart"/>
      <w:r w:rsidR="00042595" w:rsidRPr="005406D9">
        <w:rPr>
          <w:rFonts w:ascii="Times New Roman" w:hAnsi="Times New Roman" w:cs="Times New Roman"/>
          <w:sz w:val="24"/>
          <w:szCs w:val="24"/>
        </w:rPr>
        <w:t>Paré</w:t>
      </w:r>
      <w:proofErr w:type="spellEnd"/>
      <w:r w:rsidR="00042595" w:rsidRPr="005406D9">
        <w:rPr>
          <w:rFonts w:ascii="Times New Roman" w:hAnsi="Times New Roman" w:cs="Times New Roman"/>
          <w:sz w:val="24"/>
          <w:szCs w:val="24"/>
        </w:rPr>
        <w:t xml:space="preserve"> was niet alleen actief op het</w:t>
      </w:r>
      <w:r w:rsidR="00594316" w:rsidRPr="005406D9">
        <w:rPr>
          <w:rFonts w:ascii="Times New Roman" w:hAnsi="Times New Roman" w:cs="Times New Roman"/>
          <w:sz w:val="24"/>
          <w:szCs w:val="24"/>
        </w:rPr>
        <w:t xml:space="preserve"> slagveld. Ook breidde hij zijn kennis uit met gewone operaties of </w:t>
      </w:r>
      <w:r w:rsidR="000149CE" w:rsidRPr="005406D9">
        <w:rPr>
          <w:rFonts w:ascii="Times New Roman" w:hAnsi="Times New Roman" w:cs="Times New Roman"/>
          <w:sz w:val="24"/>
          <w:szCs w:val="24"/>
        </w:rPr>
        <w:t xml:space="preserve">onderzoeken. </w:t>
      </w:r>
      <w:proofErr w:type="spellStart"/>
      <w:r w:rsidR="000149CE" w:rsidRPr="005406D9">
        <w:rPr>
          <w:rFonts w:ascii="Times New Roman" w:hAnsi="Times New Roman" w:cs="Times New Roman"/>
          <w:sz w:val="24"/>
          <w:szCs w:val="24"/>
        </w:rPr>
        <w:t>Paré</w:t>
      </w:r>
      <w:proofErr w:type="spellEnd"/>
      <w:r w:rsidR="000149CE" w:rsidRPr="005406D9">
        <w:rPr>
          <w:rFonts w:ascii="Times New Roman" w:hAnsi="Times New Roman" w:cs="Times New Roman"/>
          <w:sz w:val="24"/>
          <w:szCs w:val="24"/>
        </w:rPr>
        <w:t xml:space="preserve"> is de uitvinder van een klem waarmee druk kon worden uitgeoe</w:t>
      </w:r>
      <w:r w:rsidR="001252A8" w:rsidRPr="005406D9">
        <w:rPr>
          <w:rFonts w:ascii="Times New Roman" w:hAnsi="Times New Roman" w:cs="Times New Roman"/>
          <w:sz w:val="24"/>
          <w:szCs w:val="24"/>
        </w:rPr>
        <w:t xml:space="preserve">fend om het bloeden te stoppen. Een ongelofelijk voorwerp, dat zelfs vandaag de dag niet (in aangepaste versie) gebruikt </w:t>
      </w:r>
      <w:r w:rsidR="001252A8" w:rsidRPr="005406D9">
        <w:rPr>
          <w:rFonts w:ascii="Times New Roman" w:hAnsi="Times New Roman" w:cs="Times New Roman"/>
          <w:sz w:val="24"/>
          <w:szCs w:val="24"/>
        </w:rPr>
        <w:lastRenderedPageBreak/>
        <w:t>wordt.</w:t>
      </w:r>
      <w:r w:rsidR="00E64841">
        <w:rPr>
          <w:rFonts w:ascii="Times New Roman" w:hAnsi="Times New Roman" w:cs="Times New Roman"/>
          <w:sz w:val="24"/>
          <w:szCs w:val="24"/>
        </w:rPr>
        <w:t xml:space="preserve"> Hiernaast vond hij </w:t>
      </w:r>
      <w:r w:rsidR="00A40668" w:rsidRPr="005406D9">
        <w:rPr>
          <w:rFonts w:ascii="Times New Roman" w:hAnsi="Times New Roman" w:cs="Times New Roman"/>
          <w:sz w:val="24"/>
          <w:szCs w:val="24"/>
        </w:rPr>
        <w:t xml:space="preserve">een manier om bevallingen te vereenvoudigen, leerde hij hernia patiënten te behandelen en stopte hij met </w:t>
      </w:r>
      <w:r w:rsidR="00E64841">
        <w:rPr>
          <w:rFonts w:ascii="Times New Roman" w:hAnsi="Times New Roman" w:cs="Times New Roman"/>
          <w:sz w:val="24"/>
          <w:szCs w:val="24"/>
        </w:rPr>
        <w:t xml:space="preserve">de </w:t>
      </w:r>
      <w:r w:rsidR="00A40668" w:rsidRPr="005406D9">
        <w:rPr>
          <w:rFonts w:ascii="Times New Roman" w:hAnsi="Times New Roman" w:cs="Times New Roman"/>
          <w:sz w:val="24"/>
          <w:szCs w:val="24"/>
        </w:rPr>
        <w:t>tot dan toe redelijk normale zuur behandelin</w:t>
      </w:r>
      <w:r w:rsidR="002F699F" w:rsidRPr="005406D9">
        <w:rPr>
          <w:rFonts w:ascii="Times New Roman" w:hAnsi="Times New Roman" w:cs="Times New Roman"/>
          <w:sz w:val="24"/>
          <w:szCs w:val="24"/>
        </w:rPr>
        <w:t>gen om wonden dicht te branden.</w:t>
      </w:r>
      <w:r w:rsidR="00E973F7" w:rsidRPr="00E973F7">
        <w:rPr>
          <w:rStyle w:val="Voetnootmarkering"/>
          <w:rFonts w:ascii="Times New Roman" w:hAnsi="Times New Roman" w:cs="Times New Roman"/>
          <w:sz w:val="24"/>
          <w:szCs w:val="24"/>
        </w:rPr>
        <w:t xml:space="preserve"> </w:t>
      </w:r>
      <w:r w:rsidR="00E973F7" w:rsidRPr="005406D9">
        <w:rPr>
          <w:rStyle w:val="Voetnootmarkering"/>
          <w:rFonts w:ascii="Times New Roman" w:hAnsi="Times New Roman" w:cs="Times New Roman"/>
          <w:sz w:val="24"/>
          <w:szCs w:val="24"/>
        </w:rPr>
        <w:footnoteReference w:id="18"/>
      </w:r>
      <w:r w:rsidR="00E973F7" w:rsidRPr="005406D9">
        <w:rPr>
          <w:rFonts w:ascii="Times New Roman" w:hAnsi="Times New Roman" w:cs="Times New Roman"/>
          <w:sz w:val="24"/>
          <w:szCs w:val="24"/>
        </w:rPr>
        <w:t xml:space="preserve"> </w:t>
      </w:r>
      <w:r w:rsidR="002F699F" w:rsidRPr="005406D9">
        <w:rPr>
          <w:rFonts w:ascii="Times New Roman" w:hAnsi="Times New Roman" w:cs="Times New Roman"/>
          <w:sz w:val="24"/>
          <w:szCs w:val="24"/>
        </w:rPr>
        <w:t xml:space="preserve"> Toch zat ook </w:t>
      </w:r>
      <w:proofErr w:type="spellStart"/>
      <w:r w:rsidR="002F699F" w:rsidRPr="005406D9">
        <w:rPr>
          <w:rFonts w:ascii="Times New Roman" w:hAnsi="Times New Roman" w:cs="Times New Roman"/>
          <w:sz w:val="24"/>
          <w:szCs w:val="24"/>
        </w:rPr>
        <w:t>Paré</w:t>
      </w:r>
      <w:proofErr w:type="spellEnd"/>
      <w:r w:rsidR="002F699F" w:rsidRPr="005406D9">
        <w:rPr>
          <w:rFonts w:ascii="Times New Roman" w:hAnsi="Times New Roman" w:cs="Times New Roman"/>
          <w:sz w:val="24"/>
          <w:szCs w:val="24"/>
        </w:rPr>
        <w:t xml:space="preserve">, net als </w:t>
      </w:r>
      <w:proofErr w:type="spellStart"/>
      <w:r w:rsidR="002F699F" w:rsidRPr="005406D9">
        <w:rPr>
          <w:rFonts w:ascii="Times New Roman" w:hAnsi="Times New Roman" w:cs="Times New Roman"/>
          <w:sz w:val="24"/>
          <w:szCs w:val="24"/>
        </w:rPr>
        <w:t>Vesalius</w:t>
      </w:r>
      <w:proofErr w:type="spellEnd"/>
      <w:r w:rsidR="002F699F" w:rsidRPr="005406D9">
        <w:rPr>
          <w:rFonts w:ascii="Times New Roman" w:hAnsi="Times New Roman" w:cs="Times New Roman"/>
          <w:sz w:val="24"/>
          <w:szCs w:val="24"/>
        </w:rPr>
        <w:t xml:space="preserve">, er op een paar vlakken fundamenteel naast. Het feit dat hij uien gebruikte bij zijn behandelingen kwam niet omdat hij wist dat hier stoffen inzaten die konden genezen, maar omdat hij dit had geleerd van een medicijnvrouw. </w:t>
      </w:r>
      <w:r w:rsidR="00255070" w:rsidRPr="005406D9">
        <w:rPr>
          <w:rFonts w:ascii="Times New Roman" w:hAnsi="Times New Roman" w:cs="Times New Roman"/>
          <w:sz w:val="24"/>
          <w:szCs w:val="24"/>
        </w:rPr>
        <w:t>Een ander voorbeeld is het medicijn</w:t>
      </w:r>
      <w:r w:rsidR="000F70AE">
        <w:rPr>
          <w:rFonts w:ascii="Times New Roman" w:hAnsi="Times New Roman" w:cs="Times New Roman"/>
          <w:sz w:val="24"/>
          <w:szCs w:val="24"/>
        </w:rPr>
        <w:t>: p</w:t>
      </w:r>
      <w:r w:rsidR="00255070" w:rsidRPr="005406D9">
        <w:rPr>
          <w:rFonts w:ascii="Times New Roman" w:hAnsi="Times New Roman" w:cs="Times New Roman"/>
          <w:sz w:val="24"/>
          <w:szCs w:val="24"/>
        </w:rPr>
        <w:t xml:space="preserve">uppy olie, waar </w:t>
      </w:r>
      <w:proofErr w:type="spellStart"/>
      <w:r w:rsidR="00255070" w:rsidRPr="005406D9">
        <w:rPr>
          <w:rFonts w:ascii="Times New Roman" w:hAnsi="Times New Roman" w:cs="Times New Roman"/>
          <w:sz w:val="24"/>
          <w:szCs w:val="24"/>
        </w:rPr>
        <w:t>Paré</w:t>
      </w:r>
      <w:proofErr w:type="spellEnd"/>
      <w:r w:rsidR="00255070" w:rsidRPr="005406D9">
        <w:rPr>
          <w:rFonts w:ascii="Times New Roman" w:hAnsi="Times New Roman" w:cs="Times New Roman"/>
          <w:sz w:val="24"/>
          <w:szCs w:val="24"/>
        </w:rPr>
        <w:t xml:space="preserve"> een groot voorstander van was. Voor dit medicijn was het zaak jonge puppies in kokende olie te dompelen en het mengsel aan te mengen met een kilo aardwormen.</w:t>
      </w:r>
      <w:r w:rsidR="00461A16" w:rsidRPr="005406D9">
        <w:rPr>
          <w:rStyle w:val="Voetnootmarkering"/>
          <w:rFonts w:ascii="Times New Roman" w:hAnsi="Times New Roman" w:cs="Times New Roman"/>
          <w:sz w:val="24"/>
          <w:szCs w:val="24"/>
        </w:rPr>
        <w:footnoteReference w:id="19"/>
      </w:r>
      <w:r w:rsidR="0015390B" w:rsidRPr="005406D9">
        <w:rPr>
          <w:rFonts w:ascii="Times New Roman" w:hAnsi="Times New Roman" w:cs="Times New Roman"/>
          <w:sz w:val="24"/>
          <w:szCs w:val="24"/>
        </w:rPr>
        <w:t xml:space="preserve"> Wist de vader van de chirurgie wat hij aan het doen was? Of is hij door schade en schande wijs geworden?</w:t>
      </w:r>
    </w:p>
    <w:p w:rsidR="009C198C" w:rsidRPr="005406D9" w:rsidRDefault="004B1590" w:rsidP="008846C1">
      <w:pPr>
        <w:pStyle w:val="Geenafstand"/>
        <w:spacing w:line="360" w:lineRule="auto"/>
        <w:jc w:val="both"/>
        <w:rPr>
          <w:rFonts w:ascii="Times New Roman" w:hAnsi="Times New Roman" w:cs="Times New Roman"/>
          <w:b/>
          <w:sz w:val="24"/>
          <w:szCs w:val="24"/>
        </w:rPr>
      </w:pPr>
      <w:r w:rsidRPr="005406D9">
        <w:rPr>
          <w:rFonts w:ascii="Times New Roman" w:hAnsi="Times New Roman" w:cs="Times New Roman"/>
          <w:sz w:val="24"/>
          <w:szCs w:val="24"/>
        </w:rPr>
        <w:tab/>
      </w:r>
      <w:r w:rsidR="009C198C" w:rsidRPr="005406D9">
        <w:rPr>
          <w:rFonts w:ascii="Times New Roman" w:hAnsi="Times New Roman" w:cs="Times New Roman"/>
          <w:sz w:val="24"/>
          <w:szCs w:val="24"/>
        </w:rPr>
        <w:t>Antonie van Leeuwenhoe</w:t>
      </w:r>
      <w:r w:rsidR="00715C6F" w:rsidRPr="005406D9">
        <w:rPr>
          <w:rFonts w:ascii="Times New Roman" w:hAnsi="Times New Roman" w:cs="Times New Roman"/>
          <w:sz w:val="24"/>
          <w:szCs w:val="24"/>
        </w:rPr>
        <w:t xml:space="preserve">k zet </w:t>
      </w:r>
      <w:r w:rsidR="00333022" w:rsidRPr="005406D9">
        <w:rPr>
          <w:rFonts w:ascii="Times New Roman" w:hAnsi="Times New Roman" w:cs="Times New Roman"/>
          <w:sz w:val="24"/>
          <w:szCs w:val="24"/>
        </w:rPr>
        <w:t xml:space="preserve">een </w:t>
      </w:r>
      <w:r w:rsidR="00715C6F" w:rsidRPr="005406D9">
        <w:rPr>
          <w:rFonts w:ascii="Times New Roman" w:hAnsi="Times New Roman" w:cs="Times New Roman"/>
          <w:sz w:val="24"/>
          <w:szCs w:val="24"/>
        </w:rPr>
        <w:t>andere</w:t>
      </w:r>
      <w:r w:rsidR="009C198C" w:rsidRPr="005406D9">
        <w:rPr>
          <w:rFonts w:ascii="Times New Roman" w:hAnsi="Times New Roman" w:cs="Times New Roman"/>
          <w:sz w:val="24"/>
          <w:szCs w:val="24"/>
        </w:rPr>
        <w:t xml:space="preserve"> eerste stap voorwaarts</w:t>
      </w:r>
      <w:r w:rsidR="00CE4000" w:rsidRPr="005406D9">
        <w:rPr>
          <w:rFonts w:ascii="Times New Roman" w:hAnsi="Times New Roman" w:cs="Times New Roman"/>
          <w:sz w:val="24"/>
          <w:szCs w:val="24"/>
        </w:rPr>
        <w:t xml:space="preserve"> naar de toekomst. De ingevin</w:t>
      </w:r>
      <w:r w:rsidR="00EF606A" w:rsidRPr="005406D9">
        <w:rPr>
          <w:rFonts w:ascii="Times New Roman" w:hAnsi="Times New Roman" w:cs="Times New Roman"/>
          <w:sz w:val="24"/>
          <w:szCs w:val="24"/>
        </w:rPr>
        <w:t>g van deze lakenhandelaar om zijn stof</w:t>
      </w:r>
      <w:r w:rsidR="000224C7" w:rsidRPr="005406D9">
        <w:rPr>
          <w:rFonts w:ascii="Times New Roman" w:hAnsi="Times New Roman" w:cs="Times New Roman"/>
          <w:sz w:val="24"/>
          <w:szCs w:val="24"/>
        </w:rPr>
        <w:t xml:space="preserve"> onder een microscoop </w:t>
      </w:r>
      <w:r w:rsidR="00CE4000" w:rsidRPr="005406D9">
        <w:rPr>
          <w:rFonts w:ascii="Times New Roman" w:hAnsi="Times New Roman" w:cs="Times New Roman"/>
          <w:sz w:val="24"/>
          <w:szCs w:val="24"/>
        </w:rPr>
        <w:t>meerdere malen te vergroten</w:t>
      </w:r>
      <w:r w:rsidR="00EF606A" w:rsidRPr="005406D9">
        <w:rPr>
          <w:rFonts w:ascii="Times New Roman" w:hAnsi="Times New Roman" w:cs="Times New Roman"/>
          <w:sz w:val="24"/>
          <w:szCs w:val="24"/>
        </w:rPr>
        <w:t xml:space="preserve"> om de hoeveelheid draden (en dus de kwaliteit) te kunnen bepalen </w:t>
      </w:r>
      <w:r w:rsidR="00CE4000" w:rsidRPr="005406D9">
        <w:rPr>
          <w:rFonts w:ascii="Times New Roman" w:hAnsi="Times New Roman" w:cs="Times New Roman"/>
          <w:sz w:val="24"/>
          <w:szCs w:val="24"/>
        </w:rPr>
        <w:t>kon ook voor andere doeleinden worden ingezet. “</w:t>
      </w:r>
      <w:r w:rsidR="00225DF5" w:rsidRPr="005406D9">
        <w:rPr>
          <w:rFonts w:ascii="Times New Roman" w:hAnsi="Times New Roman" w:cs="Times New Roman"/>
          <w:sz w:val="24"/>
          <w:szCs w:val="24"/>
        </w:rPr>
        <w:t xml:space="preserve">Levende </w:t>
      </w:r>
      <w:proofErr w:type="spellStart"/>
      <w:r w:rsidR="00CE4000" w:rsidRPr="005406D9">
        <w:rPr>
          <w:rFonts w:ascii="Times New Roman" w:hAnsi="Times New Roman" w:cs="Times New Roman"/>
          <w:sz w:val="24"/>
          <w:szCs w:val="24"/>
        </w:rPr>
        <w:t>Dierkens</w:t>
      </w:r>
      <w:proofErr w:type="spellEnd"/>
      <w:r w:rsidR="00CE4000" w:rsidRPr="005406D9">
        <w:rPr>
          <w:rFonts w:ascii="Times New Roman" w:hAnsi="Times New Roman" w:cs="Times New Roman"/>
          <w:sz w:val="24"/>
          <w:szCs w:val="24"/>
        </w:rPr>
        <w:t>”</w:t>
      </w:r>
      <w:r w:rsidR="00CE4000" w:rsidRPr="005406D9">
        <w:rPr>
          <w:rStyle w:val="Voetnootmarkering"/>
          <w:rFonts w:ascii="Times New Roman" w:hAnsi="Times New Roman" w:cs="Times New Roman"/>
          <w:sz w:val="24"/>
          <w:szCs w:val="24"/>
        </w:rPr>
        <w:footnoteReference w:id="20"/>
      </w:r>
      <w:r w:rsidR="00C8647F" w:rsidRPr="005406D9">
        <w:rPr>
          <w:rFonts w:ascii="Times New Roman" w:hAnsi="Times New Roman" w:cs="Times New Roman"/>
          <w:sz w:val="24"/>
          <w:szCs w:val="24"/>
        </w:rPr>
        <w:t xml:space="preserve"> zo verkla</w:t>
      </w:r>
      <w:r w:rsidR="000F46BC" w:rsidRPr="005406D9">
        <w:rPr>
          <w:rFonts w:ascii="Times New Roman" w:hAnsi="Times New Roman" w:cs="Times New Roman"/>
          <w:sz w:val="24"/>
          <w:szCs w:val="24"/>
        </w:rPr>
        <w:t>arde</w:t>
      </w:r>
      <w:r w:rsidR="00C8647F" w:rsidRPr="005406D9">
        <w:rPr>
          <w:rFonts w:ascii="Times New Roman" w:hAnsi="Times New Roman" w:cs="Times New Roman"/>
          <w:sz w:val="24"/>
          <w:szCs w:val="24"/>
        </w:rPr>
        <w:t xml:space="preserve"> </w:t>
      </w:r>
      <w:r w:rsidR="00835218" w:rsidRPr="00AF7B67">
        <w:rPr>
          <w:rFonts w:ascii="Times New Roman" w:hAnsi="Times New Roman" w:cs="Times New Roman"/>
          <w:sz w:val="24"/>
          <w:szCs w:val="24"/>
        </w:rPr>
        <w:t>Reinier</w:t>
      </w:r>
      <w:r w:rsidR="00C8647F" w:rsidRPr="00AF7B67">
        <w:rPr>
          <w:rFonts w:ascii="Times New Roman" w:hAnsi="Times New Roman" w:cs="Times New Roman"/>
          <w:sz w:val="24"/>
          <w:szCs w:val="24"/>
        </w:rPr>
        <w:t xml:space="preserve"> de Graaf</w:t>
      </w:r>
      <w:r w:rsidR="00C8647F" w:rsidRPr="005406D9">
        <w:rPr>
          <w:rFonts w:ascii="Times New Roman" w:hAnsi="Times New Roman" w:cs="Times New Roman"/>
          <w:b/>
          <w:sz w:val="24"/>
          <w:szCs w:val="24"/>
        </w:rPr>
        <w:t>,</w:t>
      </w:r>
      <w:r w:rsidR="00C8647F" w:rsidRPr="005406D9">
        <w:rPr>
          <w:rFonts w:ascii="Times New Roman" w:hAnsi="Times New Roman" w:cs="Times New Roman"/>
          <w:sz w:val="24"/>
          <w:szCs w:val="24"/>
        </w:rPr>
        <w:t xml:space="preserve"> een bewonderaar van </w:t>
      </w:r>
      <w:proofErr w:type="spellStart"/>
      <w:r w:rsidR="00C8647F" w:rsidRPr="005406D9">
        <w:rPr>
          <w:rFonts w:ascii="Times New Roman" w:hAnsi="Times New Roman" w:cs="Times New Roman"/>
          <w:sz w:val="24"/>
          <w:szCs w:val="24"/>
        </w:rPr>
        <w:t>Van</w:t>
      </w:r>
      <w:proofErr w:type="spellEnd"/>
      <w:r w:rsidR="00C8647F" w:rsidRPr="005406D9">
        <w:rPr>
          <w:rFonts w:ascii="Times New Roman" w:hAnsi="Times New Roman" w:cs="Times New Roman"/>
          <w:sz w:val="24"/>
          <w:szCs w:val="24"/>
        </w:rPr>
        <w:t xml:space="preserve"> Leeuwenhoek</w:t>
      </w:r>
      <w:r w:rsidR="009A1EEF" w:rsidRPr="005406D9">
        <w:rPr>
          <w:rFonts w:ascii="Times New Roman" w:hAnsi="Times New Roman" w:cs="Times New Roman"/>
          <w:sz w:val="24"/>
          <w:szCs w:val="24"/>
        </w:rPr>
        <w:t xml:space="preserve"> </w:t>
      </w:r>
      <w:r w:rsidR="00C33A7F" w:rsidRPr="005406D9">
        <w:rPr>
          <w:rFonts w:ascii="Times New Roman" w:hAnsi="Times New Roman" w:cs="Times New Roman"/>
          <w:sz w:val="24"/>
          <w:szCs w:val="24"/>
        </w:rPr>
        <w:t xml:space="preserve">tegen de </w:t>
      </w:r>
      <w:r w:rsidR="008747C3" w:rsidRPr="005406D9">
        <w:rPr>
          <w:rFonts w:ascii="Times New Roman" w:hAnsi="Times New Roman" w:cs="Times New Roman"/>
          <w:sz w:val="24"/>
          <w:szCs w:val="24"/>
        </w:rPr>
        <w:t>wetenschapssociëteit</w:t>
      </w:r>
      <w:r w:rsidR="002C3A2E" w:rsidRPr="005406D9">
        <w:rPr>
          <w:rFonts w:ascii="Times New Roman" w:hAnsi="Times New Roman" w:cs="Times New Roman"/>
          <w:sz w:val="24"/>
          <w:szCs w:val="24"/>
        </w:rPr>
        <w:t xml:space="preserve"> in Londen</w:t>
      </w:r>
      <w:r w:rsidR="00CE0BF8" w:rsidRPr="005406D9">
        <w:rPr>
          <w:rFonts w:ascii="Times New Roman" w:hAnsi="Times New Roman" w:cs="Times New Roman"/>
          <w:sz w:val="24"/>
          <w:szCs w:val="24"/>
        </w:rPr>
        <w:t xml:space="preserve">. Iemand aan die </w:t>
      </w:r>
      <w:r w:rsidR="002B6334" w:rsidRPr="005406D9">
        <w:rPr>
          <w:rFonts w:ascii="Times New Roman" w:hAnsi="Times New Roman" w:cs="Times New Roman"/>
          <w:sz w:val="24"/>
          <w:szCs w:val="24"/>
        </w:rPr>
        <w:t xml:space="preserve">sociëteit, </w:t>
      </w:r>
      <w:r w:rsidR="00C518C0">
        <w:rPr>
          <w:rFonts w:ascii="Times New Roman" w:hAnsi="Times New Roman" w:cs="Times New Roman"/>
          <w:sz w:val="24"/>
          <w:szCs w:val="24"/>
        </w:rPr>
        <w:t xml:space="preserve">Robert </w:t>
      </w:r>
      <w:proofErr w:type="spellStart"/>
      <w:r w:rsidR="00C518C0">
        <w:rPr>
          <w:rFonts w:ascii="Times New Roman" w:hAnsi="Times New Roman" w:cs="Times New Roman"/>
          <w:sz w:val="24"/>
          <w:szCs w:val="24"/>
        </w:rPr>
        <w:t>Brooke</w:t>
      </w:r>
      <w:proofErr w:type="spellEnd"/>
      <w:r w:rsidR="002C3A2E" w:rsidRPr="005406D9">
        <w:rPr>
          <w:rFonts w:ascii="Times New Roman" w:hAnsi="Times New Roman" w:cs="Times New Roman"/>
          <w:sz w:val="24"/>
          <w:szCs w:val="24"/>
        </w:rPr>
        <w:t>, een groot denker en bekwaam</w:t>
      </w:r>
      <w:r w:rsidR="002B6334" w:rsidRPr="005406D9">
        <w:rPr>
          <w:rFonts w:ascii="Times New Roman" w:hAnsi="Times New Roman" w:cs="Times New Roman"/>
          <w:sz w:val="24"/>
          <w:szCs w:val="24"/>
        </w:rPr>
        <w:t xml:space="preserve"> geleerde</w:t>
      </w:r>
      <w:r w:rsidR="002C3A2E" w:rsidRPr="005406D9">
        <w:rPr>
          <w:rFonts w:ascii="Times New Roman" w:hAnsi="Times New Roman" w:cs="Times New Roman"/>
          <w:sz w:val="24"/>
          <w:szCs w:val="24"/>
        </w:rPr>
        <w:t xml:space="preserve"> op allerlei vakgebieden, bevestigde wat van Leeuwenhoek h</w:t>
      </w:r>
      <w:r w:rsidR="00CE0BF8" w:rsidRPr="005406D9">
        <w:rPr>
          <w:rFonts w:ascii="Times New Roman" w:hAnsi="Times New Roman" w:cs="Times New Roman"/>
          <w:sz w:val="24"/>
          <w:szCs w:val="24"/>
        </w:rPr>
        <w:t xml:space="preserve">ad gezien </w:t>
      </w:r>
      <w:r w:rsidR="00A8344D" w:rsidRPr="005406D9">
        <w:rPr>
          <w:rFonts w:ascii="Times New Roman" w:hAnsi="Times New Roman" w:cs="Times New Roman"/>
          <w:sz w:val="24"/>
          <w:szCs w:val="24"/>
        </w:rPr>
        <w:t>vanuit zijn eigen werk</w:t>
      </w:r>
      <w:r w:rsidR="00CE0BF8" w:rsidRPr="005406D9">
        <w:rPr>
          <w:rFonts w:ascii="Times New Roman" w:hAnsi="Times New Roman" w:cs="Times New Roman"/>
          <w:sz w:val="24"/>
          <w:szCs w:val="24"/>
        </w:rPr>
        <w:t xml:space="preserve"> en gaf van Leeuwenhoek het groene licht. </w:t>
      </w:r>
      <w:r w:rsidR="00E82D9C" w:rsidRPr="005406D9">
        <w:rPr>
          <w:rFonts w:ascii="Times New Roman" w:hAnsi="Times New Roman" w:cs="Times New Roman"/>
          <w:sz w:val="24"/>
          <w:szCs w:val="24"/>
        </w:rPr>
        <w:t xml:space="preserve">Hierdoor werden de ideeën van </w:t>
      </w:r>
      <w:proofErr w:type="spellStart"/>
      <w:r w:rsidR="00E82D9C" w:rsidRPr="005406D9">
        <w:rPr>
          <w:rFonts w:ascii="Times New Roman" w:hAnsi="Times New Roman" w:cs="Times New Roman"/>
          <w:sz w:val="24"/>
          <w:szCs w:val="24"/>
        </w:rPr>
        <w:t>Van</w:t>
      </w:r>
      <w:proofErr w:type="spellEnd"/>
      <w:r w:rsidR="00E82D9C" w:rsidRPr="005406D9">
        <w:rPr>
          <w:rFonts w:ascii="Times New Roman" w:hAnsi="Times New Roman" w:cs="Times New Roman"/>
          <w:sz w:val="24"/>
          <w:szCs w:val="24"/>
        </w:rPr>
        <w:t xml:space="preserve"> Leeuwenhoek </w:t>
      </w:r>
      <w:r w:rsidR="00CE0BF8" w:rsidRPr="005406D9">
        <w:rPr>
          <w:rFonts w:ascii="Times New Roman" w:hAnsi="Times New Roman" w:cs="Times New Roman"/>
          <w:sz w:val="24"/>
          <w:szCs w:val="24"/>
        </w:rPr>
        <w:t>veel sneller geaccepteerd dan normaal het geval zou zijn geweest.</w:t>
      </w:r>
      <w:r w:rsidR="002C3A2E" w:rsidRPr="005406D9">
        <w:rPr>
          <w:rFonts w:ascii="Times New Roman" w:hAnsi="Times New Roman" w:cs="Times New Roman"/>
          <w:sz w:val="24"/>
          <w:szCs w:val="24"/>
        </w:rPr>
        <w:t xml:space="preserve"> </w:t>
      </w:r>
      <w:r w:rsidR="00C33A7F" w:rsidRPr="005406D9">
        <w:rPr>
          <w:rFonts w:ascii="Times New Roman" w:hAnsi="Times New Roman" w:cs="Times New Roman"/>
          <w:sz w:val="24"/>
          <w:szCs w:val="24"/>
        </w:rPr>
        <w:t>Door zijn microscoop zag</w:t>
      </w:r>
      <w:r w:rsidR="001164CF" w:rsidRPr="005406D9">
        <w:rPr>
          <w:rFonts w:ascii="Times New Roman" w:hAnsi="Times New Roman" w:cs="Times New Roman"/>
          <w:sz w:val="24"/>
          <w:szCs w:val="24"/>
        </w:rPr>
        <w:t xml:space="preserve"> Van Leeuwenhoek dingen die nog nooit gezien waren. Hij zag bloedcellen in het bloed,</w:t>
      </w:r>
      <w:r w:rsidR="001D2705" w:rsidRPr="005406D9">
        <w:rPr>
          <w:rFonts w:ascii="Times New Roman" w:hAnsi="Times New Roman" w:cs="Times New Roman"/>
          <w:sz w:val="24"/>
          <w:szCs w:val="24"/>
        </w:rPr>
        <w:t xml:space="preserve"> hij zag verschillende </w:t>
      </w:r>
      <w:r w:rsidR="0000083E">
        <w:rPr>
          <w:rFonts w:ascii="Times New Roman" w:hAnsi="Times New Roman" w:cs="Times New Roman"/>
          <w:sz w:val="24"/>
          <w:szCs w:val="24"/>
        </w:rPr>
        <w:t>vormen leven (later</w:t>
      </w:r>
      <w:r w:rsidR="009F16B9">
        <w:rPr>
          <w:rFonts w:ascii="Times New Roman" w:hAnsi="Times New Roman" w:cs="Times New Roman"/>
          <w:sz w:val="24"/>
          <w:szCs w:val="24"/>
        </w:rPr>
        <w:t xml:space="preserve"> pas</w:t>
      </w:r>
      <w:r w:rsidR="0000083E">
        <w:rPr>
          <w:rFonts w:ascii="Times New Roman" w:hAnsi="Times New Roman" w:cs="Times New Roman"/>
          <w:sz w:val="24"/>
          <w:szCs w:val="24"/>
        </w:rPr>
        <w:t xml:space="preserve"> begrepen als bacteriën)</w:t>
      </w:r>
      <w:r w:rsidR="001D2705" w:rsidRPr="005406D9">
        <w:rPr>
          <w:rFonts w:ascii="Times New Roman" w:hAnsi="Times New Roman" w:cs="Times New Roman"/>
          <w:sz w:val="24"/>
          <w:szCs w:val="24"/>
        </w:rPr>
        <w:t xml:space="preserve"> in regenwater</w:t>
      </w:r>
      <w:r w:rsidR="001D2705" w:rsidRPr="005406D9">
        <w:rPr>
          <w:rStyle w:val="Voetnootmarkering"/>
          <w:rFonts w:ascii="Times New Roman" w:hAnsi="Times New Roman" w:cs="Times New Roman"/>
          <w:sz w:val="24"/>
          <w:szCs w:val="24"/>
        </w:rPr>
        <w:footnoteReference w:id="21"/>
      </w:r>
      <w:r w:rsidR="001D2705" w:rsidRPr="005406D9">
        <w:rPr>
          <w:rFonts w:ascii="Times New Roman" w:hAnsi="Times New Roman" w:cs="Times New Roman"/>
          <w:sz w:val="24"/>
          <w:szCs w:val="24"/>
        </w:rPr>
        <w:t xml:space="preserve"> en</w:t>
      </w:r>
      <w:r w:rsidR="00C33A7F" w:rsidRPr="005406D9">
        <w:rPr>
          <w:rFonts w:ascii="Times New Roman" w:hAnsi="Times New Roman" w:cs="Times New Roman"/>
          <w:sz w:val="24"/>
          <w:szCs w:val="24"/>
        </w:rPr>
        <w:t xml:space="preserve"> h</w:t>
      </w:r>
      <w:r w:rsidR="00A75BCB" w:rsidRPr="005406D9">
        <w:rPr>
          <w:rFonts w:ascii="Times New Roman" w:hAnsi="Times New Roman" w:cs="Times New Roman"/>
          <w:sz w:val="24"/>
          <w:szCs w:val="24"/>
        </w:rPr>
        <w:t>ij</w:t>
      </w:r>
      <w:r w:rsidR="001164CF" w:rsidRPr="005406D9">
        <w:rPr>
          <w:rFonts w:ascii="Times New Roman" w:hAnsi="Times New Roman" w:cs="Times New Roman"/>
          <w:sz w:val="24"/>
          <w:szCs w:val="24"/>
        </w:rPr>
        <w:t xml:space="preserve"> zag </w:t>
      </w:r>
      <w:r w:rsidR="00A75BCB" w:rsidRPr="005406D9">
        <w:rPr>
          <w:rFonts w:ascii="Times New Roman" w:hAnsi="Times New Roman" w:cs="Times New Roman"/>
          <w:sz w:val="24"/>
          <w:szCs w:val="24"/>
        </w:rPr>
        <w:t>miljoenen kleine andere beestjes krioelen</w:t>
      </w:r>
      <w:r w:rsidR="001164CF" w:rsidRPr="005406D9">
        <w:rPr>
          <w:rFonts w:ascii="Times New Roman" w:hAnsi="Times New Roman" w:cs="Times New Roman"/>
          <w:sz w:val="24"/>
          <w:szCs w:val="24"/>
        </w:rPr>
        <w:t xml:space="preserve"> in een zaadcel van een </w:t>
      </w:r>
      <w:r w:rsidR="005026C2" w:rsidRPr="005406D9">
        <w:rPr>
          <w:rFonts w:ascii="Times New Roman" w:hAnsi="Times New Roman" w:cs="Times New Roman"/>
          <w:sz w:val="24"/>
          <w:szCs w:val="24"/>
        </w:rPr>
        <w:t>kabeljauw</w:t>
      </w:r>
      <w:r w:rsidR="00A75BCB" w:rsidRPr="005406D9">
        <w:rPr>
          <w:rFonts w:ascii="Times New Roman" w:hAnsi="Times New Roman" w:cs="Times New Roman"/>
          <w:sz w:val="24"/>
          <w:szCs w:val="24"/>
        </w:rPr>
        <w:t>. Hij wil</w:t>
      </w:r>
      <w:r w:rsidR="005026C2" w:rsidRPr="005406D9">
        <w:rPr>
          <w:rFonts w:ascii="Times New Roman" w:hAnsi="Times New Roman" w:cs="Times New Roman"/>
          <w:sz w:val="24"/>
          <w:szCs w:val="24"/>
        </w:rPr>
        <w:t>de</w:t>
      </w:r>
      <w:r w:rsidR="003236A6" w:rsidRPr="005406D9">
        <w:rPr>
          <w:rFonts w:ascii="Times New Roman" w:hAnsi="Times New Roman" w:cs="Times New Roman"/>
          <w:sz w:val="24"/>
          <w:szCs w:val="24"/>
        </w:rPr>
        <w:t xml:space="preserve"> de wereld</w:t>
      </w:r>
      <w:r w:rsidR="00A75BCB" w:rsidRPr="005406D9">
        <w:rPr>
          <w:rFonts w:ascii="Times New Roman" w:hAnsi="Times New Roman" w:cs="Times New Roman"/>
          <w:sz w:val="24"/>
          <w:szCs w:val="24"/>
        </w:rPr>
        <w:t xml:space="preserve"> duidelijk maken dat er in dat ene kleine druppeltje zaad meer levende dieren voorkomen dan er mensen op aarde leven.</w:t>
      </w:r>
      <w:r w:rsidR="00A75BCB" w:rsidRPr="005406D9">
        <w:rPr>
          <w:rStyle w:val="Voetnootmarkering"/>
          <w:rFonts w:ascii="Times New Roman" w:hAnsi="Times New Roman" w:cs="Times New Roman"/>
          <w:sz w:val="24"/>
          <w:szCs w:val="24"/>
        </w:rPr>
        <w:footnoteReference w:id="22"/>
      </w:r>
      <w:r w:rsidR="00407740" w:rsidRPr="005406D9">
        <w:rPr>
          <w:rFonts w:ascii="Times New Roman" w:hAnsi="Times New Roman" w:cs="Times New Roman"/>
          <w:sz w:val="24"/>
          <w:szCs w:val="24"/>
        </w:rPr>
        <w:t xml:space="preserve"> Van Leeuwenhoek maakte het microscopische zichtbaar, maar toch</w:t>
      </w:r>
      <w:r w:rsidR="00AC658A" w:rsidRPr="005406D9">
        <w:rPr>
          <w:rFonts w:ascii="Times New Roman" w:hAnsi="Times New Roman" w:cs="Times New Roman"/>
          <w:sz w:val="24"/>
          <w:szCs w:val="24"/>
        </w:rPr>
        <w:t xml:space="preserve"> deed hij hier niet genoeg mee. Er is geen enkel geschrift van hem waarin hij aangeeft dat er een relatie zou kunnen zi</w:t>
      </w:r>
      <w:r w:rsidR="00A77B5A" w:rsidRPr="005406D9">
        <w:rPr>
          <w:rFonts w:ascii="Times New Roman" w:hAnsi="Times New Roman" w:cs="Times New Roman"/>
          <w:sz w:val="24"/>
          <w:szCs w:val="24"/>
        </w:rPr>
        <w:t>jn tussen de ziektes van mensen en de kleine diertjes die hij had gevonden.</w:t>
      </w:r>
      <w:r w:rsidR="00E87327" w:rsidRPr="005406D9">
        <w:rPr>
          <w:rStyle w:val="Voetnootmarkering"/>
          <w:rFonts w:ascii="Times New Roman" w:hAnsi="Times New Roman" w:cs="Times New Roman"/>
          <w:sz w:val="24"/>
          <w:szCs w:val="24"/>
        </w:rPr>
        <w:footnoteReference w:id="23"/>
      </w:r>
      <w:r w:rsidR="00A77B5A" w:rsidRPr="005406D9">
        <w:rPr>
          <w:rFonts w:ascii="Times New Roman" w:hAnsi="Times New Roman" w:cs="Times New Roman"/>
          <w:sz w:val="24"/>
          <w:szCs w:val="24"/>
        </w:rPr>
        <w:t xml:space="preserve"> Hij kon zelf de stap niet maken </w:t>
      </w:r>
      <w:r w:rsidR="00083F0C" w:rsidRPr="005406D9">
        <w:rPr>
          <w:rFonts w:ascii="Times New Roman" w:hAnsi="Times New Roman" w:cs="Times New Roman"/>
          <w:sz w:val="24"/>
          <w:szCs w:val="24"/>
        </w:rPr>
        <w:t>die zou leidde tot de o</w:t>
      </w:r>
      <w:r w:rsidR="002A2B55" w:rsidRPr="005406D9">
        <w:rPr>
          <w:rFonts w:ascii="Times New Roman" w:hAnsi="Times New Roman" w:cs="Times New Roman"/>
          <w:sz w:val="24"/>
          <w:szCs w:val="24"/>
        </w:rPr>
        <w:t>ntdekking van de bron van een ziekte.</w:t>
      </w:r>
      <w:r w:rsidR="000F46BC" w:rsidRPr="005406D9">
        <w:rPr>
          <w:rFonts w:ascii="Times New Roman" w:hAnsi="Times New Roman" w:cs="Times New Roman"/>
          <w:b/>
          <w:sz w:val="24"/>
          <w:szCs w:val="24"/>
        </w:rPr>
        <w:t xml:space="preserve"> </w:t>
      </w:r>
    </w:p>
    <w:p w:rsidR="002C3A2E" w:rsidRPr="005406D9" w:rsidRDefault="002C3A2E" w:rsidP="008846C1">
      <w:pPr>
        <w:pStyle w:val="Geenafstand"/>
        <w:spacing w:line="360" w:lineRule="auto"/>
        <w:jc w:val="both"/>
        <w:rPr>
          <w:rFonts w:ascii="Times New Roman" w:hAnsi="Times New Roman" w:cs="Times New Roman"/>
          <w:sz w:val="24"/>
          <w:szCs w:val="24"/>
        </w:rPr>
      </w:pPr>
      <w:r w:rsidRPr="005406D9">
        <w:rPr>
          <w:rFonts w:ascii="Times New Roman" w:hAnsi="Times New Roman" w:cs="Times New Roman"/>
          <w:b/>
          <w:sz w:val="24"/>
          <w:szCs w:val="24"/>
        </w:rPr>
        <w:lastRenderedPageBreak/>
        <w:tab/>
      </w:r>
      <w:proofErr w:type="spellStart"/>
      <w:r w:rsidRPr="005406D9">
        <w:rPr>
          <w:rFonts w:ascii="Times New Roman" w:hAnsi="Times New Roman" w:cs="Times New Roman"/>
          <w:sz w:val="24"/>
          <w:szCs w:val="24"/>
        </w:rPr>
        <w:t>Éen</w:t>
      </w:r>
      <w:proofErr w:type="spellEnd"/>
      <w:r w:rsidRPr="005406D9">
        <w:rPr>
          <w:rFonts w:ascii="Times New Roman" w:hAnsi="Times New Roman" w:cs="Times New Roman"/>
          <w:sz w:val="24"/>
          <w:szCs w:val="24"/>
        </w:rPr>
        <w:t xml:space="preserve"> gebied van de natuurwetenschappen moet ook nog </w:t>
      </w:r>
      <w:r w:rsidR="001C66FA" w:rsidRPr="005406D9">
        <w:rPr>
          <w:rFonts w:ascii="Times New Roman" w:hAnsi="Times New Roman" w:cs="Times New Roman"/>
          <w:sz w:val="24"/>
          <w:szCs w:val="24"/>
        </w:rPr>
        <w:t xml:space="preserve">kort </w:t>
      </w:r>
      <w:r w:rsidRPr="005406D9">
        <w:rPr>
          <w:rFonts w:ascii="Times New Roman" w:hAnsi="Times New Roman" w:cs="Times New Roman"/>
          <w:sz w:val="24"/>
          <w:szCs w:val="24"/>
        </w:rPr>
        <w:t>besproken worden: de scheikunde. Rond het jaar 1700 was de scheikunde namelijk de enige wetenschap waarbij consistent geprobeerd werd aan te tonen wat er verkondigd werd, in vrijwel alle gevallen</w:t>
      </w:r>
      <w:r w:rsidR="00787B82" w:rsidRPr="005406D9">
        <w:rPr>
          <w:rFonts w:ascii="Times New Roman" w:hAnsi="Times New Roman" w:cs="Times New Roman"/>
          <w:sz w:val="24"/>
          <w:szCs w:val="24"/>
        </w:rPr>
        <w:t>, terwijl er in de medische wetenschap nog sterk werd vastgehouden aan oude rituelen.</w:t>
      </w:r>
      <w:r w:rsidRPr="005406D9">
        <w:rPr>
          <w:rStyle w:val="Voetnootmarkering"/>
          <w:rFonts w:ascii="Times New Roman" w:hAnsi="Times New Roman" w:cs="Times New Roman"/>
          <w:sz w:val="24"/>
          <w:szCs w:val="24"/>
        </w:rPr>
        <w:footnoteReference w:id="24"/>
      </w:r>
      <w:r w:rsidR="002F7222" w:rsidRPr="005406D9">
        <w:rPr>
          <w:rFonts w:ascii="Times New Roman" w:hAnsi="Times New Roman" w:cs="Times New Roman"/>
          <w:sz w:val="24"/>
          <w:szCs w:val="24"/>
        </w:rPr>
        <w:t xml:space="preserve"> Experimenten werden altijd op bepaalde wijze, of onder bepaalde condities uitgevoe</w:t>
      </w:r>
      <w:r w:rsidR="000B1093" w:rsidRPr="005406D9">
        <w:rPr>
          <w:rFonts w:ascii="Times New Roman" w:hAnsi="Times New Roman" w:cs="Times New Roman"/>
          <w:sz w:val="24"/>
          <w:szCs w:val="24"/>
        </w:rPr>
        <w:t>rd. Een voorbeeld hiervan is de lucht pomp, die vacuüm condities kon creëren voor experimente</w:t>
      </w:r>
      <w:r w:rsidR="00441154">
        <w:rPr>
          <w:rFonts w:ascii="Times New Roman" w:hAnsi="Times New Roman" w:cs="Times New Roman"/>
          <w:sz w:val="24"/>
          <w:szCs w:val="24"/>
        </w:rPr>
        <w:t xml:space="preserve">n. Misschien verbaast het niet </w:t>
      </w:r>
      <w:r w:rsidR="000B1093" w:rsidRPr="005406D9">
        <w:rPr>
          <w:rFonts w:ascii="Times New Roman" w:hAnsi="Times New Roman" w:cs="Times New Roman"/>
          <w:sz w:val="24"/>
          <w:szCs w:val="24"/>
        </w:rPr>
        <w:t xml:space="preserve">dat Robert </w:t>
      </w:r>
      <w:proofErr w:type="spellStart"/>
      <w:r w:rsidR="000B1093" w:rsidRPr="005406D9">
        <w:rPr>
          <w:rFonts w:ascii="Times New Roman" w:hAnsi="Times New Roman" w:cs="Times New Roman"/>
          <w:sz w:val="24"/>
          <w:szCs w:val="24"/>
        </w:rPr>
        <w:t>Brooke</w:t>
      </w:r>
      <w:proofErr w:type="spellEnd"/>
      <w:r w:rsidR="000B1093" w:rsidRPr="005406D9">
        <w:rPr>
          <w:rFonts w:ascii="Times New Roman" w:hAnsi="Times New Roman" w:cs="Times New Roman"/>
          <w:sz w:val="24"/>
          <w:szCs w:val="24"/>
        </w:rPr>
        <w:t xml:space="preserve"> één van de pioniers was op het gebied van deze technologie</w:t>
      </w:r>
      <w:r w:rsidR="00767385" w:rsidRPr="005406D9">
        <w:rPr>
          <w:rFonts w:ascii="Times New Roman" w:hAnsi="Times New Roman" w:cs="Times New Roman"/>
          <w:sz w:val="24"/>
          <w:szCs w:val="24"/>
        </w:rPr>
        <w:t>.</w:t>
      </w:r>
      <w:r w:rsidR="00767385" w:rsidRPr="005406D9">
        <w:rPr>
          <w:rStyle w:val="Voetnootmarkering"/>
          <w:rFonts w:ascii="Times New Roman" w:hAnsi="Times New Roman" w:cs="Times New Roman"/>
          <w:sz w:val="24"/>
          <w:szCs w:val="24"/>
        </w:rPr>
        <w:footnoteReference w:id="25"/>
      </w:r>
      <w:r w:rsidR="008862E6" w:rsidRPr="005406D9">
        <w:rPr>
          <w:rFonts w:ascii="Times New Roman" w:hAnsi="Times New Roman" w:cs="Times New Roman"/>
          <w:sz w:val="24"/>
          <w:szCs w:val="24"/>
        </w:rPr>
        <w:t xml:space="preserve"> De scheikunde was hé</w:t>
      </w:r>
      <w:r w:rsidR="00F00024" w:rsidRPr="005406D9">
        <w:rPr>
          <w:rFonts w:ascii="Times New Roman" w:hAnsi="Times New Roman" w:cs="Times New Roman"/>
          <w:sz w:val="24"/>
          <w:szCs w:val="24"/>
        </w:rPr>
        <w:t>t gecontroleerde vlak van de wetenschap</w:t>
      </w:r>
      <w:r w:rsidR="009C07FB">
        <w:rPr>
          <w:rFonts w:ascii="Times New Roman" w:hAnsi="Times New Roman" w:cs="Times New Roman"/>
          <w:sz w:val="24"/>
          <w:szCs w:val="24"/>
        </w:rPr>
        <w:t>. Een vlak</w:t>
      </w:r>
      <w:r w:rsidR="00F00024" w:rsidRPr="005406D9">
        <w:rPr>
          <w:rFonts w:ascii="Times New Roman" w:hAnsi="Times New Roman" w:cs="Times New Roman"/>
          <w:sz w:val="24"/>
          <w:szCs w:val="24"/>
        </w:rPr>
        <w:t xml:space="preserve"> dat de medische wereld nog niet had bereikt.</w:t>
      </w:r>
    </w:p>
    <w:p w:rsidR="009815A2" w:rsidRPr="005406D9" w:rsidRDefault="000F46BC" w:rsidP="008846C1">
      <w:pPr>
        <w:pStyle w:val="Geenafstand"/>
        <w:spacing w:line="360" w:lineRule="auto"/>
        <w:jc w:val="both"/>
        <w:rPr>
          <w:rFonts w:ascii="Times New Roman" w:hAnsi="Times New Roman" w:cs="Times New Roman"/>
          <w:sz w:val="24"/>
          <w:szCs w:val="24"/>
        </w:rPr>
      </w:pPr>
      <w:r w:rsidRPr="005406D9">
        <w:rPr>
          <w:rFonts w:ascii="Times New Roman" w:hAnsi="Times New Roman" w:cs="Times New Roman"/>
          <w:sz w:val="24"/>
          <w:szCs w:val="24"/>
        </w:rPr>
        <w:tab/>
        <w:t xml:space="preserve">Er kan gezegd worden dat </w:t>
      </w:r>
      <w:r w:rsidR="003F5832" w:rsidRPr="005406D9">
        <w:rPr>
          <w:rFonts w:ascii="Times New Roman" w:hAnsi="Times New Roman" w:cs="Times New Roman"/>
          <w:sz w:val="24"/>
          <w:szCs w:val="24"/>
        </w:rPr>
        <w:t xml:space="preserve">de tijd van de wetenschappelijke revolutie een tijd was van vooruitgang. </w:t>
      </w:r>
      <w:proofErr w:type="spellStart"/>
      <w:r w:rsidR="003F5832" w:rsidRPr="005406D9">
        <w:rPr>
          <w:rFonts w:ascii="Times New Roman" w:hAnsi="Times New Roman" w:cs="Times New Roman"/>
          <w:sz w:val="24"/>
          <w:szCs w:val="24"/>
        </w:rPr>
        <w:t>Vesalius</w:t>
      </w:r>
      <w:proofErr w:type="spellEnd"/>
      <w:r w:rsidR="003F5832" w:rsidRPr="005406D9">
        <w:rPr>
          <w:rFonts w:ascii="Times New Roman" w:hAnsi="Times New Roman" w:cs="Times New Roman"/>
          <w:sz w:val="24"/>
          <w:szCs w:val="24"/>
        </w:rPr>
        <w:t xml:space="preserve"> verhoogde de kennis over de menselijke anatomie, </w:t>
      </w:r>
      <w:proofErr w:type="spellStart"/>
      <w:r w:rsidR="003F5832" w:rsidRPr="005406D9">
        <w:rPr>
          <w:rFonts w:ascii="Times New Roman" w:hAnsi="Times New Roman" w:cs="Times New Roman"/>
          <w:sz w:val="24"/>
          <w:szCs w:val="24"/>
        </w:rPr>
        <w:t>Paré</w:t>
      </w:r>
      <w:proofErr w:type="spellEnd"/>
      <w:r w:rsidR="003F5832" w:rsidRPr="005406D9">
        <w:rPr>
          <w:rFonts w:ascii="Times New Roman" w:hAnsi="Times New Roman" w:cs="Times New Roman"/>
          <w:sz w:val="24"/>
          <w:szCs w:val="24"/>
        </w:rPr>
        <w:t xml:space="preserve"> was de eerste chirurg die na ging denken over zi</w:t>
      </w:r>
      <w:r w:rsidR="00E143D4" w:rsidRPr="005406D9">
        <w:rPr>
          <w:rFonts w:ascii="Times New Roman" w:hAnsi="Times New Roman" w:cs="Times New Roman"/>
          <w:sz w:val="24"/>
          <w:szCs w:val="24"/>
        </w:rPr>
        <w:t xml:space="preserve">jn operaties en Van Leeuwenhoek maakte het allerkleinste zichtbaar en creëerde leven uit schijnbaar niets. Toch moeten we helaas grote kanttekeningen plaatsen bij de daadwerkelijke verbetering van de medische wetenschap. </w:t>
      </w:r>
      <w:proofErr w:type="spellStart"/>
      <w:r w:rsidR="00E143D4" w:rsidRPr="005406D9">
        <w:rPr>
          <w:rFonts w:ascii="Times New Roman" w:hAnsi="Times New Roman" w:cs="Times New Roman"/>
          <w:sz w:val="24"/>
          <w:szCs w:val="24"/>
        </w:rPr>
        <w:t>Vesalius</w:t>
      </w:r>
      <w:proofErr w:type="spellEnd"/>
      <w:r w:rsidR="00E143D4" w:rsidRPr="005406D9">
        <w:rPr>
          <w:rFonts w:ascii="Times New Roman" w:hAnsi="Times New Roman" w:cs="Times New Roman"/>
          <w:sz w:val="24"/>
          <w:szCs w:val="24"/>
        </w:rPr>
        <w:t xml:space="preserve"> hield zich nog altijd in</w:t>
      </w:r>
      <w:r w:rsidR="00CB2C98" w:rsidRPr="005406D9">
        <w:rPr>
          <w:rFonts w:ascii="Times New Roman" w:hAnsi="Times New Roman" w:cs="Times New Roman"/>
          <w:sz w:val="24"/>
          <w:szCs w:val="24"/>
        </w:rPr>
        <w:t xml:space="preserve"> met een verkeerde theorie over</w:t>
      </w:r>
      <w:r w:rsidR="002F53B8" w:rsidRPr="005406D9">
        <w:rPr>
          <w:rFonts w:ascii="Times New Roman" w:hAnsi="Times New Roman" w:cs="Times New Roman"/>
          <w:sz w:val="24"/>
          <w:szCs w:val="24"/>
        </w:rPr>
        <w:t xml:space="preserve"> de bloedsomloop, </w:t>
      </w:r>
      <w:proofErr w:type="spellStart"/>
      <w:r w:rsidR="002F53B8" w:rsidRPr="005406D9">
        <w:rPr>
          <w:rFonts w:ascii="Times New Roman" w:hAnsi="Times New Roman" w:cs="Times New Roman"/>
          <w:sz w:val="24"/>
          <w:szCs w:val="24"/>
        </w:rPr>
        <w:t>Paré</w:t>
      </w:r>
      <w:proofErr w:type="spellEnd"/>
      <w:r w:rsidR="002F53B8" w:rsidRPr="005406D9">
        <w:rPr>
          <w:rFonts w:ascii="Times New Roman" w:hAnsi="Times New Roman" w:cs="Times New Roman"/>
          <w:sz w:val="24"/>
          <w:szCs w:val="24"/>
        </w:rPr>
        <w:t xml:space="preserve"> had misschien meer geluk dan dat er echt wijsheid aan te pas kwam en Leeuwenhoek kon zijn bevindingen niet ombuigen naar het v</w:t>
      </w:r>
      <w:r w:rsidR="008628F5" w:rsidRPr="005406D9">
        <w:rPr>
          <w:rFonts w:ascii="Times New Roman" w:hAnsi="Times New Roman" w:cs="Times New Roman"/>
          <w:sz w:val="24"/>
          <w:szCs w:val="24"/>
        </w:rPr>
        <w:t>eld van de medische wetenschap. In het volgende hoofdstuk gaan we kijken naar de daadwerkelijke invloed van de</w:t>
      </w:r>
      <w:r w:rsidR="002C57B0">
        <w:rPr>
          <w:rFonts w:ascii="Times New Roman" w:hAnsi="Times New Roman" w:cs="Times New Roman"/>
          <w:sz w:val="24"/>
          <w:szCs w:val="24"/>
        </w:rPr>
        <w:t xml:space="preserve"> nieuwe</w:t>
      </w:r>
      <w:r w:rsidR="008628F5" w:rsidRPr="005406D9">
        <w:rPr>
          <w:rFonts w:ascii="Times New Roman" w:hAnsi="Times New Roman" w:cs="Times New Roman"/>
          <w:sz w:val="24"/>
          <w:szCs w:val="24"/>
        </w:rPr>
        <w:t xml:space="preserve"> medische wetenschap</w:t>
      </w:r>
      <w:r w:rsidR="00E24184" w:rsidRPr="005406D9">
        <w:rPr>
          <w:rFonts w:ascii="Times New Roman" w:hAnsi="Times New Roman" w:cs="Times New Roman"/>
          <w:sz w:val="24"/>
          <w:szCs w:val="24"/>
        </w:rPr>
        <w:t xml:space="preserve"> op het dagelijks leven.</w:t>
      </w:r>
    </w:p>
    <w:p w:rsidR="003D48AC" w:rsidRDefault="003D48AC" w:rsidP="007B5C6A">
      <w:pPr>
        <w:pStyle w:val="Kop1"/>
      </w:pPr>
    </w:p>
    <w:p w:rsidR="003D48AC" w:rsidRDefault="003D48AC" w:rsidP="007B5C6A">
      <w:pPr>
        <w:pStyle w:val="Kop1"/>
      </w:pPr>
    </w:p>
    <w:p w:rsidR="000F46BC" w:rsidRPr="007B5C6A" w:rsidRDefault="00B75933" w:rsidP="007B5C6A">
      <w:pPr>
        <w:pStyle w:val="Kop1"/>
      </w:pPr>
      <w:bookmarkStart w:id="3" w:name="_Toc345489949"/>
      <w:r w:rsidRPr="007B5C6A">
        <w:t>Problemen zonder oplossingen</w:t>
      </w:r>
      <w:bookmarkEnd w:id="3"/>
      <w:r w:rsidR="008628F5" w:rsidRPr="007B5C6A">
        <w:t xml:space="preserve"> </w:t>
      </w:r>
      <w:r w:rsidR="00CB2C98" w:rsidRPr="007B5C6A">
        <w:t xml:space="preserve"> </w:t>
      </w:r>
    </w:p>
    <w:p w:rsidR="00942B13" w:rsidRPr="005406D9" w:rsidRDefault="00942B13" w:rsidP="008846C1">
      <w:pPr>
        <w:pStyle w:val="Geenafstand"/>
        <w:spacing w:line="360" w:lineRule="auto"/>
        <w:jc w:val="both"/>
        <w:rPr>
          <w:rFonts w:ascii="Times New Roman" w:hAnsi="Times New Roman" w:cs="Times New Roman"/>
          <w:sz w:val="24"/>
          <w:szCs w:val="24"/>
        </w:rPr>
      </w:pPr>
    </w:p>
    <w:p w:rsidR="0075315D" w:rsidRPr="005406D9" w:rsidRDefault="00942B13" w:rsidP="008846C1">
      <w:pPr>
        <w:pStyle w:val="Geenafstand"/>
        <w:spacing w:line="360" w:lineRule="auto"/>
        <w:jc w:val="both"/>
        <w:rPr>
          <w:rFonts w:ascii="Times New Roman" w:hAnsi="Times New Roman" w:cs="Times New Roman"/>
          <w:sz w:val="24"/>
          <w:szCs w:val="24"/>
        </w:rPr>
      </w:pPr>
      <w:r w:rsidRPr="005406D9">
        <w:rPr>
          <w:rFonts w:ascii="Times New Roman" w:hAnsi="Times New Roman" w:cs="Times New Roman"/>
          <w:sz w:val="24"/>
          <w:szCs w:val="24"/>
        </w:rPr>
        <w:t xml:space="preserve">Het is in de loop van dit essay naar voren gekomen dat er steeds </w:t>
      </w:r>
      <w:r w:rsidR="00DF296D" w:rsidRPr="005406D9">
        <w:rPr>
          <w:rFonts w:ascii="Times New Roman" w:hAnsi="Times New Roman" w:cs="Times New Roman"/>
          <w:sz w:val="24"/>
          <w:szCs w:val="24"/>
        </w:rPr>
        <w:t>meer din</w:t>
      </w:r>
      <w:r w:rsidR="0039499F" w:rsidRPr="005406D9">
        <w:rPr>
          <w:rFonts w:ascii="Times New Roman" w:hAnsi="Times New Roman" w:cs="Times New Roman"/>
          <w:sz w:val="24"/>
          <w:szCs w:val="24"/>
        </w:rPr>
        <w:t>gen op medisch vlak (maar ook op</w:t>
      </w:r>
      <w:r w:rsidR="00DF296D" w:rsidRPr="005406D9">
        <w:rPr>
          <w:rFonts w:ascii="Times New Roman" w:hAnsi="Times New Roman" w:cs="Times New Roman"/>
          <w:sz w:val="24"/>
          <w:szCs w:val="24"/>
        </w:rPr>
        <w:t xml:space="preserve"> de andere gebieden van de wetenschap</w:t>
      </w:r>
      <w:r w:rsidR="00804513" w:rsidRPr="005406D9">
        <w:rPr>
          <w:rFonts w:ascii="Times New Roman" w:hAnsi="Times New Roman" w:cs="Times New Roman"/>
          <w:sz w:val="24"/>
          <w:szCs w:val="24"/>
        </w:rPr>
        <w:t>) ontdekt en beschreven werden. Toch moet ook enigszins duidelijk zijn geworden dat hoewel de andere vlakken van de wetenschap floreerden, er een achterstand was voor de medische wetenschap.</w:t>
      </w:r>
      <w:r w:rsidR="0075315D" w:rsidRPr="005406D9">
        <w:rPr>
          <w:rFonts w:ascii="Times New Roman" w:hAnsi="Times New Roman" w:cs="Times New Roman"/>
          <w:sz w:val="24"/>
          <w:szCs w:val="24"/>
        </w:rPr>
        <w:t xml:space="preserve"> Belangrijke oorzaken hiervan waren in de eerste plaats de nog altijd ver achtergebleven hygiëne en watervoorziening binnen de steden. Bovendien werden de zieken onvoldoende behandeld.</w:t>
      </w:r>
    </w:p>
    <w:p w:rsidR="00616C91" w:rsidRPr="005406D9" w:rsidRDefault="0075315D" w:rsidP="008846C1">
      <w:pPr>
        <w:pStyle w:val="Geenafstand"/>
        <w:spacing w:line="360" w:lineRule="auto"/>
        <w:jc w:val="both"/>
        <w:rPr>
          <w:rFonts w:ascii="Times New Roman" w:hAnsi="Times New Roman" w:cs="Times New Roman"/>
          <w:sz w:val="24"/>
          <w:szCs w:val="24"/>
        </w:rPr>
      </w:pPr>
      <w:r w:rsidRPr="005406D9">
        <w:rPr>
          <w:rFonts w:ascii="Times New Roman" w:hAnsi="Times New Roman" w:cs="Times New Roman"/>
          <w:sz w:val="24"/>
          <w:szCs w:val="24"/>
        </w:rPr>
        <w:tab/>
        <w:t>Gedurende de 16</w:t>
      </w:r>
      <w:r w:rsidRPr="005406D9">
        <w:rPr>
          <w:rFonts w:ascii="Times New Roman" w:hAnsi="Times New Roman" w:cs="Times New Roman"/>
          <w:sz w:val="24"/>
          <w:szCs w:val="24"/>
          <w:vertAlign w:val="superscript"/>
        </w:rPr>
        <w:t>de</w:t>
      </w:r>
      <w:r w:rsidRPr="005406D9">
        <w:rPr>
          <w:rFonts w:ascii="Times New Roman" w:hAnsi="Times New Roman" w:cs="Times New Roman"/>
          <w:sz w:val="24"/>
          <w:szCs w:val="24"/>
        </w:rPr>
        <w:t xml:space="preserve"> tot de 18</w:t>
      </w:r>
      <w:r w:rsidRPr="005406D9">
        <w:rPr>
          <w:rFonts w:ascii="Times New Roman" w:hAnsi="Times New Roman" w:cs="Times New Roman"/>
          <w:sz w:val="24"/>
          <w:szCs w:val="24"/>
          <w:vertAlign w:val="superscript"/>
        </w:rPr>
        <w:t>de</w:t>
      </w:r>
      <w:r w:rsidRPr="005406D9">
        <w:rPr>
          <w:rFonts w:ascii="Times New Roman" w:hAnsi="Times New Roman" w:cs="Times New Roman"/>
          <w:sz w:val="24"/>
          <w:szCs w:val="24"/>
        </w:rPr>
        <w:t xml:space="preserve"> eeuw was volksgezondheid iets dat nog altijd lokaal werd geregeld. </w:t>
      </w:r>
      <w:r w:rsidR="00FF44A8" w:rsidRPr="005406D9">
        <w:rPr>
          <w:rFonts w:ascii="Times New Roman" w:hAnsi="Times New Roman" w:cs="Times New Roman"/>
          <w:sz w:val="24"/>
          <w:szCs w:val="24"/>
        </w:rPr>
        <w:t>Het was de tijd waarin de nationale heersers zich bezighielden met uitbreiding</w:t>
      </w:r>
      <w:r w:rsidR="00872CDF">
        <w:rPr>
          <w:rFonts w:ascii="Times New Roman" w:hAnsi="Times New Roman" w:cs="Times New Roman"/>
          <w:sz w:val="24"/>
          <w:szCs w:val="24"/>
        </w:rPr>
        <w:t xml:space="preserve"> van hun grondgebied</w:t>
      </w:r>
      <w:r w:rsidR="00FF44A8" w:rsidRPr="005406D9">
        <w:rPr>
          <w:rFonts w:ascii="Times New Roman" w:hAnsi="Times New Roman" w:cs="Times New Roman"/>
          <w:sz w:val="24"/>
          <w:szCs w:val="24"/>
        </w:rPr>
        <w:t>, niet met</w:t>
      </w:r>
      <w:r w:rsidR="00BA66B6">
        <w:rPr>
          <w:rFonts w:ascii="Times New Roman" w:hAnsi="Times New Roman" w:cs="Times New Roman"/>
          <w:sz w:val="24"/>
          <w:szCs w:val="24"/>
        </w:rPr>
        <w:t xml:space="preserve"> de conditie van het volk dat </w:t>
      </w:r>
      <w:r w:rsidR="00872CDF">
        <w:rPr>
          <w:rFonts w:ascii="Times New Roman" w:hAnsi="Times New Roman" w:cs="Times New Roman"/>
          <w:sz w:val="24"/>
          <w:szCs w:val="24"/>
        </w:rPr>
        <w:t>binnen dit grondgebied leefde.</w:t>
      </w:r>
      <w:r w:rsidR="00BA66B6">
        <w:rPr>
          <w:rFonts w:ascii="Times New Roman" w:hAnsi="Times New Roman" w:cs="Times New Roman"/>
          <w:sz w:val="24"/>
          <w:szCs w:val="24"/>
        </w:rPr>
        <w:t xml:space="preserve"> </w:t>
      </w:r>
      <w:r w:rsidR="00FF44A8" w:rsidRPr="005406D9">
        <w:rPr>
          <w:rFonts w:ascii="Times New Roman" w:hAnsi="Times New Roman" w:cs="Times New Roman"/>
          <w:sz w:val="24"/>
          <w:szCs w:val="24"/>
        </w:rPr>
        <w:lastRenderedPageBreak/>
        <w:t xml:space="preserve">Ziektes binnen eigen </w:t>
      </w:r>
      <w:r w:rsidR="0075221B">
        <w:rPr>
          <w:rFonts w:ascii="Times New Roman" w:hAnsi="Times New Roman" w:cs="Times New Roman"/>
          <w:sz w:val="24"/>
          <w:szCs w:val="24"/>
        </w:rPr>
        <w:t>gebied</w:t>
      </w:r>
      <w:r w:rsidR="00FF44A8" w:rsidRPr="005406D9">
        <w:rPr>
          <w:rFonts w:ascii="Times New Roman" w:hAnsi="Times New Roman" w:cs="Times New Roman"/>
          <w:sz w:val="24"/>
          <w:szCs w:val="24"/>
        </w:rPr>
        <w:t xml:space="preserve"> werden vrijwel niet tegengegaan.</w:t>
      </w:r>
      <w:r w:rsidR="00FF44A8" w:rsidRPr="005406D9">
        <w:rPr>
          <w:rStyle w:val="Voetnootmarkering"/>
          <w:rFonts w:ascii="Times New Roman" w:hAnsi="Times New Roman" w:cs="Times New Roman"/>
          <w:sz w:val="24"/>
          <w:szCs w:val="24"/>
        </w:rPr>
        <w:footnoteReference w:id="26"/>
      </w:r>
      <w:r w:rsidR="007D7028" w:rsidRPr="005406D9">
        <w:rPr>
          <w:rFonts w:ascii="Times New Roman" w:hAnsi="Times New Roman" w:cs="Times New Roman"/>
          <w:sz w:val="24"/>
          <w:szCs w:val="24"/>
        </w:rPr>
        <w:t xml:space="preserve"> Een bijzonder feit is dat de volksgezondheid in deze periode niet zozeer toenam vanwege de medische wetenschap, maar vanwege de wiskunde. </w:t>
      </w:r>
      <w:r w:rsidR="00155668" w:rsidRPr="005406D9">
        <w:rPr>
          <w:rFonts w:ascii="Times New Roman" w:hAnsi="Times New Roman" w:cs="Times New Roman"/>
          <w:sz w:val="24"/>
          <w:szCs w:val="24"/>
        </w:rPr>
        <w:t xml:space="preserve">Er kwamen steeds meer gegevens beschikbaar in bijvoorbeeld Engeland. Gegevens over inkomsten, ziektes, </w:t>
      </w:r>
      <w:r w:rsidR="00A035E9">
        <w:rPr>
          <w:rFonts w:ascii="Times New Roman" w:hAnsi="Times New Roman" w:cs="Times New Roman"/>
          <w:sz w:val="24"/>
          <w:szCs w:val="24"/>
        </w:rPr>
        <w:t xml:space="preserve">bevolkingsdruk </w:t>
      </w:r>
      <w:r w:rsidR="00155668" w:rsidRPr="005406D9">
        <w:rPr>
          <w:rFonts w:ascii="Times New Roman" w:hAnsi="Times New Roman" w:cs="Times New Roman"/>
          <w:sz w:val="24"/>
          <w:szCs w:val="24"/>
        </w:rPr>
        <w:t>en opleiding, dingen die allemaal</w:t>
      </w:r>
      <w:r w:rsidR="00F22AF5">
        <w:rPr>
          <w:rFonts w:ascii="Times New Roman" w:hAnsi="Times New Roman" w:cs="Times New Roman"/>
          <w:sz w:val="24"/>
          <w:szCs w:val="24"/>
        </w:rPr>
        <w:t xml:space="preserve"> met elkaar in verband stonden. Voor het eerst was goed </w:t>
      </w:r>
      <w:r w:rsidR="00FD7CEE">
        <w:rPr>
          <w:rFonts w:ascii="Times New Roman" w:hAnsi="Times New Roman" w:cs="Times New Roman"/>
          <w:sz w:val="24"/>
          <w:szCs w:val="24"/>
        </w:rPr>
        <w:t xml:space="preserve">op papier </w:t>
      </w:r>
      <w:r w:rsidR="00F22AF5">
        <w:rPr>
          <w:rFonts w:ascii="Times New Roman" w:hAnsi="Times New Roman" w:cs="Times New Roman"/>
          <w:sz w:val="24"/>
          <w:szCs w:val="24"/>
        </w:rPr>
        <w:t>zichtbaar waar in de maatschappij veel mensen werden geboren</w:t>
      </w:r>
      <w:r w:rsidR="003631D6">
        <w:rPr>
          <w:rFonts w:ascii="Times New Roman" w:hAnsi="Times New Roman" w:cs="Times New Roman"/>
          <w:sz w:val="24"/>
          <w:szCs w:val="24"/>
        </w:rPr>
        <w:t xml:space="preserve"> maar ook waar veel mensen</w:t>
      </w:r>
      <w:r w:rsidR="00F22AF5">
        <w:rPr>
          <w:rFonts w:ascii="Times New Roman" w:hAnsi="Times New Roman" w:cs="Times New Roman"/>
          <w:sz w:val="24"/>
          <w:szCs w:val="24"/>
        </w:rPr>
        <w:t xml:space="preserve"> doodgingen. </w:t>
      </w:r>
      <w:r w:rsidR="00A916C3" w:rsidRPr="005406D9">
        <w:rPr>
          <w:rFonts w:ascii="Times New Roman" w:hAnsi="Times New Roman" w:cs="Times New Roman"/>
          <w:sz w:val="24"/>
          <w:szCs w:val="24"/>
        </w:rPr>
        <w:t xml:space="preserve">John </w:t>
      </w:r>
      <w:proofErr w:type="spellStart"/>
      <w:r w:rsidR="00A916C3" w:rsidRPr="005406D9">
        <w:rPr>
          <w:rFonts w:ascii="Times New Roman" w:hAnsi="Times New Roman" w:cs="Times New Roman"/>
          <w:sz w:val="24"/>
          <w:szCs w:val="24"/>
        </w:rPr>
        <w:t>Graunt</w:t>
      </w:r>
      <w:proofErr w:type="spellEnd"/>
      <w:r w:rsidR="00A916C3" w:rsidRPr="005406D9">
        <w:rPr>
          <w:rFonts w:ascii="Times New Roman" w:hAnsi="Times New Roman" w:cs="Times New Roman"/>
          <w:sz w:val="24"/>
          <w:szCs w:val="24"/>
        </w:rPr>
        <w:t xml:space="preserve"> (1620-1674) keek terug op 25 jaar Engelse geschiedenis en </w:t>
      </w:r>
      <w:r w:rsidR="00CB2D57">
        <w:rPr>
          <w:rFonts w:ascii="Times New Roman" w:hAnsi="Times New Roman" w:cs="Times New Roman"/>
          <w:sz w:val="24"/>
          <w:szCs w:val="24"/>
        </w:rPr>
        <w:t>deed</w:t>
      </w:r>
      <w:r w:rsidR="00A916C3" w:rsidRPr="005406D9">
        <w:rPr>
          <w:rFonts w:ascii="Times New Roman" w:hAnsi="Times New Roman" w:cs="Times New Roman"/>
          <w:sz w:val="24"/>
          <w:szCs w:val="24"/>
        </w:rPr>
        <w:t xml:space="preserve"> </w:t>
      </w:r>
      <w:r w:rsidR="00A364F0">
        <w:rPr>
          <w:rFonts w:ascii="Times New Roman" w:hAnsi="Times New Roman" w:cs="Times New Roman"/>
          <w:sz w:val="24"/>
          <w:szCs w:val="24"/>
        </w:rPr>
        <w:t xml:space="preserve">onderzoek </w:t>
      </w:r>
      <w:r w:rsidR="00A916C3" w:rsidRPr="005406D9">
        <w:rPr>
          <w:rFonts w:ascii="Times New Roman" w:hAnsi="Times New Roman" w:cs="Times New Roman"/>
          <w:sz w:val="24"/>
          <w:szCs w:val="24"/>
        </w:rPr>
        <w:t>naar gegevens zoals leeftijd, geslacht, doodsoorzaak en de woonplaats van de</w:t>
      </w:r>
      <w:r w:rsidR="00506AAE" w:rsidRPr="005406D9">
        <w:rPr>
          <w:rFonts w:ascii="Times New Roman" w:hAnsi="Times New Roman" w:cs="Times New Roman"/>
          <w:sz w:val="24"/>
          <w:szCs w:val="24"/>
        </w:rPr>
        <w:t xml:space="preserve"> overledene.</w:t>
      </w:r>
      <w:r w:rsidR="00750B8C" w:rsidRPr="005406D9">
        <w:rPr>
          <w:rStyle w:val="Voetnootmarkering"/>
          <w:rFonts w:ascii="Times New Roman" w:hAnsi="Times New Roman" w:cs="Times New Roman"/>
          <w:sz w:val="24"/>
          <w:szCs w:val="24"/>
        </w:rPr>
        <w:footnoteReference w:id="27"/>
      </w:r>
      <w:r w:rsidR="00506AAE" w:rsidRPr="005406D9">
        <w:rPr>
          <w:rFonts w:ascii="Times New Roman" w:hAnsi="Times New Roman" w:cs="Times New Roman"/>
          <w:sz w:val="24"/>
          <w:szCs w:val="24"/>
        </w:rPr>
        <w:t xml:space="preserve"> Door een logische link te leggen </w:t>
      </w:r>
      <w:r w:rsidR="003657E1">
        <w:rPr>
          <w:rFonts w:ascii="Times New Roman" w:hAnsi="Times New Roman" w:cs="Times New Roman"/>
          <w:sz w:val="24"/>
          <w:szCs w:val="24"/>
        </w:rPr>
        <w:t>tussen</w:t>
      </w:r>
      <w:r w:rsidR="00506AAE" w:rsidRPr="005406D9">
        <w:rPr>
          <w:rFonts w:ascii="Times New Roman" w:hAnsi="Times New Roman" w:cs="Times New Roman"/>
          <w:sz w:val="24"/>
          <w:szCs w:val="24"/>
        </w:rPr>
        <w:t xml:space="preserve"> het voorkomen van veel m</w:t>
      </w:r>
      <w:r w:rsidR="00485744">
        <w:rPr>
          <w:rFonts w:ascii="Times New Roman" w:hAnsi="Times New Roman" w:cs="Times New Roman"/>
          <w:sz w:val="24"/>
          <w:szCs w:val="24"/>
        </w:rPr>
        <w:t>ensen in een</w:t>
      </w:r>
      <w:r w:rsidR="00ED16E0">
        <w:rPr>
          <w:rFonts w:ascii="Times New Roman" w:hAnsi="Times New Roman" w:cs="Times New Roman"/>
          <w:sz w:val="24"/>
          <w:szCs w:val="24"/>
        </w:rPr>
        <w:t xml:space="preserve"> gebied </w:t>
      </w:r>
      <w:r w:rsidR="00097B13">
        <w:rPr>
          <w:rFonts w:ascii="Times New Roman" w:hAnsi="Times New Roman" w:cs="Times New Roman"/>
          <w:sz w:val="24"/>
          <w:szCs w:val="24"/>
        </w:rPr>
        <w:t xml:space="preserve">en de vele sterfgevallen </w:t>
      </w:r>
      <w:r w:rsidR="00506AAE" w:rsidRPr="005406D9">
        <w:rPr>
          <w:rFonts w:ascii="Times New Roman" w:hAnsi="Times New Roman" w:cs="Times New Roman"/>
          <w:sz w:val="24"/>
          <w:szCs w:val="24"/>
        </w:rPr>
        <w:t>begon de overheid steeds meer de noodzaak in te z</w:t>
      </w:r>
      <w:r w:rsidR="00022770">
        <w:rPr>
          <w:rFonts w:ascii="Times New Roman" w:hAnsi="Times New Roman" w:cs="Times New Roman"/>
          <w:sz w:val="24"/>
          <w:szCs w:val="24"/>
        </w:rPr>
        <w:t>ien van sanitaire voorzieningen. Het verbeteren van de volksgez</w:t>
      </w:r>
      <w:r w:rsidR="0008224F">
        <w:rPr>
          <w:rFonts w:ascii="Times New Roman" w:hAnsi="Times New Roman" w:cs="Times New Roman"/>
          <w:sz w:val="24"/>
          <w:szCs w:val="24"/>
        </w:rPr>
        <w:t>ondheid werd</w:t>
      </w:r>
      <w:r w:rsidR="00786258">
        <w:rPr>
          <w:rFonts w:ascii="Times New Roman" w:hAnsi="Times New Roman" w:cs="Times New Roman"/>
          <w:sz w:val="24"/>
          <w:szCs w:val="24"/>
        </w:rPr>
        <w:t xml:space="preserve"> ineens</w:t>
      </w:r>
      <w:r w:rsidR="00877340">
        <w:rPr>
          <w:rFonts w:ascii="Times New Roman" w:hAnsi="Times New Roman" w:cs="Times New Roman"/>
          <w:sz w:val="24"/>
          <w:szCs w:val="24"/>
        </w:rPr>
        <w:t xml:space="preserve"> een belangrijk punt voor de versterking van </w:t>
      </w:r>
      <w:r w:rsidR="00077897">
        <w:rPr>
          <w:rFonts w:ascii="Times New Roman" w:hAnsi="Times New Roman" w:cs="Times New Roman"/>
          <w:sz w:val="24"/>
          <w:szCs w:val="24"/>
        </w:rPr>
        <w:t>de eigen internationale positie.</w:t>
      </w:r>
      <w:r w:rsidR="00506AAE" w:rsidRPr="005406D9">
        <w:rPr>
          <w:rFonts w:ascii="Times New Roman" w:hAnsi="Times New Roman" w:cs="Times New Roman"/>
          <w:sz w:val="24"/>
          <w:szCs w:val="24"/>
        </w:rPr>
        <w:t xml:space="preserve"> Toch zou het nog een lange tijd duren voordat deze theoretische gegevens daadwerkelijk in de praktijk gebracht konden worden.</w:t>
      </w:r>
      <w:r w:rsidR="00A916C3" w:rsidRPr="005406D9">
        <w:rPr>
          <w:rFonts w:ascii="Times New Roman" w:hAnsi="Times New Roman" w:cs="Times New Roman"/>
          <w:sz w:val="24"/>
          <w:szCs w:val="24"/>
        </w:rPr>
        <w:t xml:space="preserve"> </w:t>
      </w:r>
    </w:p>
    <w:p w:rsidR="002521E7" w:rsidRPr="005406D9" w:rsidRDefault="002521E7" w:rsidP="008846C1">
      <w:pPr>
        <w:pStyle w:val="Geenafstand"/>
        <w:spacing w:line="360" w:lineRule="auto"/>
        <w:jc w:val="both"/>
        <w:rPr>
          <w:rFonts w:ascii="Times New Roman" w:hAnsi="Times New Roman" w:cs="Times New Roman"/>
          <w:sz w:val="24"/>
          <w:szCs w:val="24"/>
        </w:rPr>
      </w:pPr>
      <w:r w:rsidRPr="005406D9">
        <w:rPr>
          <w:rFonts w:ascii="Times New Roman" w:hAnsi="Times New Roman" w:cs="Times New Roman"/>
          <w:sz w:val="24"/>
          <w:szCs w:val="24"/>
        </w:rPr>
        <w:tab/>
      </w:r>
      <w:r w:rsidR="00407C20" w:rsidRPr="005406D9">
        <w:rPr>
          <w:rFonts w:ascii="Times New Roman" w:hAnsi="Times New Roman" w:cs="Times New Roman"/>
          <w:sz w:val="24"/>
          <w:szCs w:val="24"/>
        </w:rPr>
        <w:t>Een ander cruciaal punt waarom de nieuwe ontwikkelingen in de medische zorg de lokale bevolking niet kon bereiken was simpelweg een probleem van aanbod. Ziekenhuizen als zodanig waren vrij onbekend tijdens de wetenschappelijke revolutie.</w:t>
      </w:r>
      <w:r w:rsidR="008E1221" w:rsidRPr="005406D9">
        <w:rPr>
          <w:rFonts w:ascii="Times New Roman" w:hAnsi="Times New Roman" w:cs="Times New Roman"/>
          <w:sz w:val="24"/>
          <w:szCs w:val="24"/>
        </w:rPr>
        <w:t xml:space="preserve"> Vaak werden zieken ondergebracht in kerken, die dan vaak </w:t>
      </w:r>
      <w:r w:rsidR="007B0D19">
        <w:rPr>
          <w:rFonts w:ascii="Times New Roman" w:hAnsi="Times New Roman" w:cs="Times New Roman"/>
          <w:sz w:val="24"/>
          <w:szCs w:val="24"/>
        </w:rPr>
        <w:t xml:space="preserve">weer </w:t>
      </w:r>
      <w:r w:rsidR="008E1221" w:rsidRPr="005406D9">
        <w:rPr>
          <w:rFonts w:ascii="Times New Roman" w:hAnsi="Times New Roman" w:cs="Times New Roman"/>
          <w:sz w:val="24"/>
          <w:szCs w:val="24"/>
        </w:rPr>
        <w:t xml:space="preserve">een combinatie waren van armenhuis, een tehuis voor de bejaarden en daarbovenop </w:t>
      </w:r>
      <w:r w:rsidR="00E6471D" w:rsidRPr="005406D9">
        <w:rPr>
          <w:rFonts w:ascii="Times New Roman" w:hAnsi="Times New Roman" w:cs="Times New Roman"/>
          <w:sz w:val="24"/>
          <w:szCs w:val="24"/>
        </w:rPr>
        <w:t xml:space="preserve">een </w:t>
      </w:r>
      <w:r w:rsidR="008E1221" w:rsidRPr="005406D9">
        <w:rPr>
          <w:rFonts w:ascii="Times New Roman" w:hAnsi="Times New Roman" w:cs="Times New Roman"/>
          <w:sz w:val="24"/>
          <w:szCs w:val="24"/>
        </w:rPr>
        <w:t>basis</w:t>
      </w:r>
      <w:r w:rsidR="00B30412" w:rsidRPr="005406D9">
        <w:rPr>
          <w:rFonts w:ascii="Times New Roman" w:hAnsi="Times New Roman" w:cs="Times New Roman"/>
          <w:sz w:val="24"/>
          <w:szCs w:val="24"/>
        </w:rPr>
        <w:t xml:space="preserve"> aan</w:t>
      </w:r>
      <w:r w:rsidR="00C26DD1">
        <w:rPr>
          <w:rFonts w:ascii="Times New Roman" w:hAnsi="Times New Roman" w:cs="Times New Roman"/>
          <w:sz w:val="24"/>
          <w:szCs w:val="24"/>
        </w:rPr>
        <w:t xml:space="preserve"> </w:t>
      </w:r>
      <w:r w:rsidR="00830535" w:rsidRPr="005406D9">
        <w:rPr>
          <w:rFonts w:ascii="Times New Roman" w:hAnsi="Times New Roman" w:cs="Times New Roman"/>
          <w:sz w:val="24"/>
          <w:szCs w:val="24"/>
        </w:rPr>
        <w:t>zorg aanboden. Tijdens de 17</w:t>
      </w:r>
      <w:r w:rsidR="00830535" w:rsidRPr="005406D9">
        <w:rPr>
          <w:rFonts w:ascii="Times New Roman" w:hAnsi="Times New Roman" w:cs="Times New Roman"/>
          <w:sz w:val="24"/>
          <w:szCs w:val="24"/>
          <w:vertAlign w:val="superscript"/>
        </w:rPr>
        <w:t>de</w:t>
      </w:r>
      <w:r w:rsidR="00830535" w:rsidRPr="005406D9">
        <w:rPr>
          <w:rFonts w:ascii="Times New Roman" w:hAnsi="Times New Roman" w:cs="Times New Roman"/>
          <w:sz w:val="24"/>
          <w:szCs w:val="24"/>
        </w:rPr>
        <w:t xml:space="preserve"> eeuw verbeterde de situatie</w:t>
      </w:r>
      <w:r w:rsidR="00E36AF0" w:rsidRPr="005406D9">
        <w:rPr>
          <w:rFonts w:ascii="Times New Roman" w:hAnsi="Times New Roman" w:cs="Times New Roman"/>
          <w:sz w:val="24"/>
          <w:szCs w:val="24"/>
        </w:rPr>
        <w:t xml:space="preserve"> enigszins, doordat </w:t>
      </w:r>
      <w:r w:rsidR="00160219" w:rsidRPr="005406D9">
        <w:rPr>
          <w:rFonts w:ascii="Times New Roman" w:hAnsi="Times New Roman" w:cs="Times New Roman"/>
          <w:sz w:val="24"/>
          <w:szCs w:val="24"/>
        </w:rPr>
        <w:t>de</w:t>
      </w:r>
      <w:r w:rsidR="00F00503">
        <w:rPr>
          <w:rFonts w:ascii="Times New Roman" w:hAnsi="Times New Roman" w:cs="Times New Roman"/>
          <w:sz w:val="24"/>
          <w:szCs w:val="24"/>
        </w:rPr>
        <w:t xml:space="preserve">ze </w:t>
      </w:r>
      <w:proofErr w:type="spellStart"/>
      <w:r w:rsidR="00F00503">
        <w:rPr>
          <w:rFonts w:ascii="Times New Roman" w:hAnsi="Times New Roman" w:cs="Times New Roman"/>
          <w:sz w:val="24"/>
          <w:szCs w:val="24"/>
        </w:rPr>
        <w:t>zogehete</w:t>
      </w:r>
      <w:proofErr w:type="spellEnd"/>
      <w:r w:rsidR="00160219" w:rsidRPr="005406D9">
        <w:rPr>
          <w:rFonts w:ascii="Times New Roman" w:hAnsi="Times New Roman" w:cs="Times New Roman"/>
          <w:sz w:val="24"/>
          <w:szCs w:val="24"/>
        </w:rPr>
        <w:t xml:space="preserve"> </w:t>
      </w:r>
      <w:r w:rsidR="00F00503">
        <w:rPr>
          <w:rFonts w:ascii="Times New Roman" w:hAnsi="Times New Roman" w:cs="Times New Roman"/>
          <w:sz w:val="24"/>
          <w:szCs w:val="24"/>
        </w:rPr>
        <w:t>“</w:t>
      </w:r>
      <w:r w:rsidR="00160219" w:rsidRPr="005406D9">
        <w:rPr>
          <w:rFonts w:ascii="Times New Roman" w:hAnsi="Times New Roman" w:cs="Times New Roman"/>
          <w:sz w:val="24"/>
          <w:szCs w:val="24"/>
        </w:rPr>
        <w:t>ziekenhuizen</w:t>
      </w:r>
      <w:r w:rsidR="00F00503">
        <w:rPr>
          <w:rFonts w:ascii="Times New Roman" w:hAnsi="Times New Roman" w:cs="Times New Roman"/>
          <w:sz w:val="24"/>
          <w:szCs w:val="24"/>
        </w:rPr>
        <w:t>”</w:t>
      </w:r>
      <w:r w:rsidR="00E36AF0" w:rsidRPr="005406D9">
        <w:rPr>
          <w:rFonts w:ascii="Times New Roman" w:hAnsi="Times New Roman" w:cs="Times New Roman"/>
          <w:sz w:val="24"/>
          <w:szCs w:val="24"/>
        </w:rPr>
        <w:t xml:space="preserve"> onder beleid van de nat</w:t>
      </w:r>
      <w:r w:rsidR="00B5549F">
        <w:rPr>
          <w:rFonts w:ascii="Times New Roman" w:hAnsi="Times New Roman" w:cs="Times New Roman"/>
          <w:sz w:val="24"/>
          <w:szCs w:val="24"/>
        </w:rPr>
        <w:t>ionale regering kwamen te staan, met name in</w:t>
      </w:r>
      <w:r w:rsidR="00E36AF0" w:rsidRPr="005406D9">
        <w:rPr>
          <w:rFonts w:ascii="Times New Roman" w:hAnsi="Times New Roman" w:cs="Times New Roman"/>
          <w:sz w:val="24"/>
          <w:szCs w:val="24"/>
        </w:rPr>
        <w:t xml:space="preserve"> Frankrijk en Duitsland</w:t>
      </w:r>
      <w:r w:rsidR="004E2331">
        <w:rPr>
          <w:rFonts w:ascii="Times New Roman" w:hAnsi="Times New Roman" w:cs="Times New Roman"/>
          <w:sz w:val="24"/>
          <w:szCs w:val="24"/>
        </w:rPr>
        <w:t>.</w:t>
      </w:r>
      <w:r w:rsidR="00E36AF0" w:rsidRPr="005406D9">
        <w:rPr>
          <w:rStyle w:val="Voetnootmarkering"/>
          <w:rFonts w:ascii="Times New Roman" w:hAnsi="Times New Roman" w:cs="Times New Roman"/>
          <w:sz w:val="24"/>
          <w:szCs w:val="24"/>
        </w:rPr>
        <w:footnoteReference w:id="28"/>
      </w:r>
      <w:r w:rsidR="004E2331">
        <w:rPr>
          <w:rFonts w:ascii="Times New Roman" w:hAnsi="Times New Roman" w:cs="Times New Roman"/>
          <w:sz w:val="24"/>
          <w:szCs w:val="24"/>
        </w:rPr>
        <w:t xml:space="preserve"> Toch bleef</w:t>
      </w:r>
      <w:r w:rsidR="00EB18EE" w:rsidRPr="005406D9">
        <w:rPr>
          <w:rFonts w:ascii="Times New Roman" w:hAnsi="Times New Roman" w:cs="Times New Roman"/>
          <w:sz w:val="24"/>
          <w:szCs w:val="24"/>
        </w:rPr>
        <w:t xml:space="preserve"> de zorg</w:t>
      </w:r>
      <w:r w:rsidR="004E2331">
        <w:rPr>
          <w:rFonts w:ascii="Times New Roman" w:hAnsi="Times New Roman" w:cs="Times New Roman"/>
          <w:sz w:val="24"/>
          <w:szCs w:val="24"/>
        </w:rPr>
        <w:t xml:space="preserve"> over het algemeen ondermaats.</w:t>
      </w:r>
      <w:r w:rsidR="004831F3" w:rsidRPr="005406D9">
        <w:rPr>
          <w:rFonts w:ascii="Times New Roman" w:hAnsi="Times New Roman" w:cs="Times New Roman"/>
          <w:sz w:val="24"/>
          <w:szCs w:val="24"/>
        </w:rPr>
        <w:t xml:space="preserve"> </w:t>
      </w:r>
      <w:r w:rsidR="000073B2" w:rsidRPr="005406D9">
        <w:rPr>
          <w:rFonts w:ascii="Times New Roman" w:hAnsi="Times New Roman" w:cs="Times New Roman"/>
          <w:sz w:val="24"/>
          <w:szCs w:val="24"/>
        </w:rPr>
        <w:t>Een andere belangrijke stap die rond deze periode werd gemaakt was dat de ziekenhuizen voor het eerst gebruikt</w:t>
      </w:r>
      <w:r w:rsidR="00583CC7" w:rsidRPr="005406D9">
        <w:rPr>
          <w:rFonts w:ascii="Times New Roman" w:hAnsi="Times New Roman" w:cs="Times New Roman"/>
          <w:sz w:val="24"/>
          <w:szCs w:val="24"/>
        </w:rPr>
        <w:t xml:space="preserve"> werden voor scholing en de medische leer. </w:t>
      </w:r>
      <w:r w:rsidR="00660F03" w:rsidRPr="005406D9">
        <w:rPr>
          <w:rFonts w:ascii="Times New Roman" w:hAnsi="Times New Roman" w:cs="Times New Roman"/>
          <w:sz w:val="24"/>
          <w:szCs w:val="24"/>
        </w:rPr>
        <w:t>Nederland was één van de eerste landen met een “Les ziekenhuis”, wat opgericht werd in Leiden in 1626.</w:t>
      </w:r>
      <w:r w:rsidR="00660F03" w:rsidRPr="005406D9">
        <w:rPr>
          <w:rStyle w:val="Voetnootmarkering"/>
          <w:rFonts w:ascii="Times New Roman" w:hAnsi="Times New Roman" w:cs="Times New Roman"/>
          <w:sz w:val="24"/>
          <w:szCs w:val="24"/>
        </w:rPr>
        <w:footnoteReference w:id="29"/>
      </w:r>
      <w:r w:rsidR="000F59F2" w:rsidRPr="005406D9">
        <w:rPr>
          <w:rFonts w:ascii="Times New Roman" w:hAnsi="Times New Roman" w:cs="Times New Roman"/>
          <w:sz w:val="24"/>
          <w:szCs w:val="24"/>
        </w:rPr>
        <w:t xml:space="preserve"> De situatie</w:t>
      </w:r>
      <w:r w:rsidR="00CC53E7">
        <w:rPr>
          <w:rFonts w:ascii="Times New Roman" w:hAnsi="Times New Roman" w:cs="Times New Roman"/>
          <w:sz w:val="24"/>
          <w:szCs w:val="24"/>
        </w:rPr>
        <w:t xml:space="preserve"> </w:t>
      </w:r>
      <w:r w:rsidR="009F0549">
        <w:rPr>
          <w:rFonts w:ascii="Times New Roman" w:hAnsi="Times New Roman" w:cs="Times New Roman"/>
          <w:sz w:val="24"/>
          <w:szCs w:val="24"/>
        </w:rPr>
        <w:t>binnen</w:t>
      </w:r>
      <w:r w:rsidR="00CC53E7">
        <w:rPr>
          <w:rFonts w:ascii="Times New Roman" w:hAnsi="Times New Roman" w:cs="Times New Roman"/>
          <w:sz w:val="24"/>
          <w:szCs w:val="24"/>
        </w:rPr>
        <w:t xml:space="preserve"> het medisch vakgebied</w:t>
      </w:r>
      <w:r w:rsidR="000F59F2" w:rsidRPr="005406D9">
        <w:rPr>
          <w:rFonts w:ascii="Times New Roman" w:hAnsi="Times New Roman" w:cs="Times New Roman"/>
          <w:sz w:val="24"/>
          <w:szCs w:val="24"/>
        </w:rPr>
        <w:t xml:space="preserve"> verbeterde, maar niet doordat er oplossingen werden gevonden voor bestaande problemen. Men kwam enkel meer te weten over deze problemen, wat in de toekomst kon leiden tot </w:t>
      </w:r>
      <w:r w:rsidR="008B46B9" w:rsidRPr="005406D9">
        <w:rPr>
          <w:rFonts w:ascii="Times New Roman" w:hAnsi="Times New Roman" w:cs="Times New Roman"/>
          <w:sz w:val="24"/>
          <w:szCs w:val="24"/>
        </w:rPr>
        <w:t>groei van de medische sector.</w:t>
      </w:r>
    </w:p>
    <w:p w:rsidR="00B1359A" w:rsidRDefault="00B1359A" w:rsidP="008846C1">
      <w:pPr>
        <w:pStyle w:val="Geenafstand"/>
        <w:spacing w:line="360" w:lineRule="auto"/>
        <w:jc w:val="both"/>
        <w:rPr>
          <w:rFonts w:ascii="Times New Roman" w:hAnsi="Times New Roman" w:cs="Times New Roman"/>
        </w:rPr>
      </w:pPr>
    </w:p>
    <w:p w:rsidR="00C074B8" w:rsidRPr="005406D9" w:rsidRDefault="00C074B8" w:rsidP="008846C1">
      <w:pPr>
        <w:pStyle w:val="Geenafstand"/>
        <w:spacing w:line="360" w:lineRule="auto"/>
        <w:jc w:val="both"/>
        <w:rPr>
          <w:rFonts w:ascii="Times New Roman" w:hAnsi="Times New Roman" w:cs="Times New Roman"/>
        </w:rPr>
      </w:pPr>
    </w:p>
    <w:p w:rsidR="00990760" w:rsidRDefault="00990760" w:rsidP="003D48AC">
      <w:pPr>
        <w:pStyle w:val="Kop1"/>
      </w:pPr>
    </w:p>
    <w:p w:rsidR="00EC7682" w:rsidRDefault="00EC7682" w:rsidP="003D48AC">
      <w:pPr>
        <w:pStyle w:val="Kop1"/>
      </w:pPr>
      <w:bookmarkStart w:id="4" w:name="_Toc345489950"/>
      <w:r w:rsidRPr="007B5C6A">
        <w:t>Conclusie</w:t>
      </w:r>
      <w:bookmarkEnd w:id="4"/>
    </w:p>
    <w:p w:rsidR="00250281" w:rsidRDefault="00250281" w:rsidP="008846C1">
      <w:pPr>
        <w:pStyle w:val="Geenafstand"/>
        <w:spacing w:line="360" w:lineRule="auto"/>
        <w:jc w:val="both"/>
      </w:pPr>
    </w:p>
    <w:p w:rsidR="00EC7682" w:rsidRPr="005406D9" w:rsidRDefault="005406D9" w:rsidP="008846C1">
      <w:pPr>
        <w:pStyle w:val="Geenafstand"/>
        <w:spacing w:line="360" w:lineRule="auto"/>
        <w:jc w:val="both"/>
        <w:rPr>
          <w:rFonts w:ascii="Times New Roman" w:hAnsi="Times New Roman" w:cs="Times New Roman"/>
          <w:sz w:val="24"/>
          <w:szCs w:val="24"/>
        </w:rPr>
      </w:pPr>
      <w:r w:rsidRPr="005406D9">
        <w:rPr>
          <w:rFonts w:ascii="Times New Roman" w:hAnsi="Times New Roman" w:cs="Times New Roman"/>
          <w:sz w:val="24"/>
          <w:szCs w:val="24"/>
        </w:rPr>
        <w:t>De medische wetenschap,</w:t>
      </w:r>
      <w:r w:rsidR="00FC7723">
        <w:rPr>
          <w:rFonts w:ascii="Times New Roman" w:hAnsi="Times New Roman" w:cs="Times New Roman"/>
          <w:sz w:val="24"/>
          <w:szCs w:val="24"/>
        </w:rPr>
        <w:t xml:space="preserve"> een achtergebleven sector tijdens </w:t>
      </w:r>
      <w:r w:rsidR="00773206">
        <w:rPr>
          <w:rFonts w:ascii="Times New Roman" w:hAnsi="Times New Roman" w:cs="Times New Roman"/>
          <w:sz w:val="24"/>
          <w:szCs w:val="24"/>
        </w:rPr>
        <w:t xml:space="preserve">de wetenschappelijke revolutie. Waar de natuurkunde, de scheikunde en de wiskunde grote sprongen maakte, was het </w:t>
      </w:r>
      <w:r w:rsidR="003439A9">
        <w:rPr>
          <w:rFonts w:ascii="Times New Roman" w:hAnsi="Times New Roman" w:cs="Times New Roman"/>
          <w:sz w:val="24"/>
          <w:szCs w:val="24"/>
        </w:rPr>
        <w:t xml:space="preserve">de medische wetenschap die </w:t>
      </w:r>
      <w:r w:rsidR="00AD1E0A">
        <w:rPr>
          <w:rFonts w:ascii="Times New Roman" w:hAnsi="Times New Roman" w:cs="Times New Roman"/>
          <w:sz w:val="24"/>
          <w:szCs w:val="24"/>
        </w:rPr>
        <w:t xml:space="preserve">haar banden met het verleden probeerde los te maken </w:t>
      </w:r>
      <w:r w:rsidR="003439A9">
        <w:rPr>
          <w:rFonts w:ascii="Times New Roman" w:hAnsi="Times New Roman" w:cs="Times New Roman"/>
          <w:sz w:val="24"/>
          <w:szCs w:val="24"/>
        </w:rPr>
        <w:t xml:space="preserve">maar eigenlijk </w:t>
      </w:r>
      <w:r w:rsidR="00CC05F1">
        <w:rPr>
          <w:rFonts w:ascii="Times New Roman" w:hAnsi="Times New Roman" w:cs="Times New Roman"/>
          <w:sz w:val="24"/>
          <w:szCs w:val="24"/>
        </w:rPr>
        <w:t xml:space="preserve">nog </w:t>
      </w:r>
      <w:r w:rsidR="001B5346">
        <w:rPr>
          <w:rFonts w:ascii="Times New Roman" w:hAnsi="Times New Roman" w:cs="Times New Roman"/>
          <w:sz w:val="24"/>
          <w:szCs w:val="24"/>
        </w:rPr>
        <w:t xml:space="preserve">bleef hangen in oude fabels. </w:t>
      </w:r>
      <w:r w:rsidR="009F3D27">
        <w:rPr>
          <w:rFonts w:ascii="Times New Roman" w:hAnsi="Times New Roman" w:cs="Times New Roman"/>
          <w:sz w:val="24"/>
          <w:szCs w:val="24"/>
        </w:rPr>
        <w:t xml:space="preserve">De ideeën van </w:t>
      </w:r>
      <w:r w:rsidR="00FE017D">
        <w:rPr>
          <w:rFonts w:ascii="Times New Roman" w:hAnsi="Times New Roman" w:cs="Times New Roman"/>
          <w:sz w:val="24"/>
          <w:szCs w:val="24"/>
        </w:rPr>
        <w:t>Gabel en zijn lange “tirannie” over het menselijk lichaam kwam</w:t>
      </w:r>
      <w:r w:rsidR="009F3D27">
        <w:rPr>
          <w:rFonts w:ascii="Times New Roman" w:hAnsi="Times New Roman" w:cs="Times New Roman"/>
          <w:sz w:val="24"/>
          <w:szCs w:val="24"/>
        </w:rPr>
        <w:t>en</w:t>
      </w:r>
      <w:r w:rsidR="00FE017D">
        <w:rPr>
          <w:rFonts w:ascii="Times New Roman" w:hAnsi="Times New Roman" w:cs="Times New Roman"/>
          <w:sz w:val="24"/>
          <w:szCs w:val="24"/>
        </w:rPr>
        <w:t xml:space="preserve"> langzaam </w:t>
      </w:r>
      <w:r w:rsidR="00A3463E">
        <w:rPr>
          <w:rFonts w:ascii="Times New Roman" w:hAnsi="Times New Roman" w:cs="Times New Roman"/>
          <w:sz w:val="24"/>
          <w:szCs w:val="24"/>
        </w:rPr>
        <w:t>ten</w:t>
      </w:r>
      <w:r w:rsidR="00FE017D">
        <w:rPr>
          <w:rFonts w:ascii="Times New Roman" w:hAnsi="Times New Roman" w:cs="Times New Roman"/>
          <w:sz w:val="24"/>
          <w:szCs w:val="24"/>
        </w:rPr>
        <w:t xml:space="preserve"> einde, maar </w:t>
      </w:r>
      <w:r w:rsidR="007A6B09">
        <w:rPr>
          <w:rFonts w:ascii="Times New Roman" w:hAnsi="Times New Roman" w:cs="Times New Roman"/>
          <w:sz w:val="24"/>
          <w:szCs w:val="24"/>
        </w:rPr>
        <w:t>de wetenschappelijke revolutie</w:t>
      </w:r>
      <w:r w:rsidR="00F72C27">
        <w:rPr>
          <w:rFonts w:ascii="Times New Roman" w:hAnsi="Times New Roman" w:cs="Times New Roman"/>
          <w:sz w:val="24"/>
          <w:szCs w:val="24"/>
        </w:rPr>
        <w:t xml:space="preserve"> was</w:t>
      </w:r>
      <w:r w:rsidR="00FE017D">
        <w:rPr>
          <w:rFonts w:ascii="Times New Roman" w:hAnsi="Times New Roman" w:cs="Times New Roman"/>
          <w:sz w:val="24"/>
          <w:szCs w:val="24"/>
        </w:rPr>
        <w:t xml:space="preserve"> nie</w:t>
      </w:r>
      <w:r w:rsidR="009F3D27">
        <w:rPr>
          <w:rFonts w:ascii="Times New Roman" w:hAnsi="Times New Roman" w:cs="Times New Roman"/>
          <w:sz w:val="24"/>
          <w:szCs w:val="24"/>
        </w:rPr>
        <w:t xml:space="preserve">t </w:t>
      </w:r>
      <w:r w:rsidR="00B53314">
        <w:rPr>
          <w:rFonts w:ascii="Times New Roman" w:hAnsi="Times New Roman" w:cs="Times New Roman"/>
          <w:sz w:val="24"/>
          <w:szCs w:val="24"/>
        </w:rPr>
        <w:t>de periode</w:t>
      </w:r>
      <w:r w:rsidR="002468FE">
        <w:rPr>
          <w:rFonts w:ascii="Times New Roman" w:hAnsi="Times New Roman" w:cs="Times New Roman"/>
          <w:sz w:val="24"/>
          <w:szCs w:val="24"/>
        </w:rPr>
        <w:t xml:space="preserve"> waarbinnen</w:t>
      </w:r>
      <w:r w:rsidR="001706B7">
        <w:rPr>
          <w:rFonts w:ascii="Times New Roman" w:hAnsi="Times New Roman" w:cs="Times New Roman"/>
          <w:sz w:val="24"/>
          <w:szCs w:val="24"/>
        </w:rPr>
        <w:t xml:space="preserve"> zijn</w:t>
      </w:r>
      <w:r w:rsidR="00FE017D">
        <w:rPr>
          <w:rFonts w:ascii="Times New Roman" w:hAnsi="Times New Roman" w:cs="Times New Roman"/>
          <w:sz w:val="24"/>
          <w:szCs w:val="24"/>
        </w:rPr>
        <w:t xml:space="preserve"> invloed helemaal afgeschud kon worden. </w:t>
      </w:r>
      <w:proofErr w:type="spellStart"/>
      <w:r w:rsidR="008D47D9">
        <w:rPr>
          <w:rFonts w:ascii="Times New Roman" w:hAnsi="Times New Roman" w:cs="Times New Roman"/>
          <w:sz w:val="24"/>
          <w:szCs w:val="24"/>
        </w:rPr>
        <w:t>Vesalius</w:t>
      </w:r>
      <w:proofErr w:type="spellEnd"/>
      <w:r w:rsidR="008D47D9">
        <w:rPr>
          <w:rFonts w:ascii="Times New Roman" w:hAnsi="Times New Roman" w:cs="Times New Roman"/>
          <w:sz w:val="24"/>
          <w:szCs w:val="24"/>
        </w:rPr>
        <w:t xml:space="preserve"> kwam met goede nieuwe inzichten, gebaseerd</w:t>
      </w:r>
      <w:r w:rsidR="00341839">
        <w:rPr>
          <w:rFonts w:ascii="Times New Roman" w:hAnsi="Times New Roman" w:cs="Times New Roman"/>
          <w:sz w:val="24"/>
          <w:szCs w:val="24"/>
        </w:rPr>
        <w:t xml:space="preserve"> op het heden en het verleden. </w:t>
      </w:r>
      <w:proofErr w:type="spellStart"/>
      <w:r w:rsidR="00341839">
        <w:rPr>
          <w:rFonts w:ascii="Times New Roman" w:hAnsi="Times New Roman" w:cs="Times New Roman"/>
          <w:sz w:val="24"/>
          <w:szCs w:val="24"/>
        </w:rPr>
        <w:t>Paré</w:t>
      </w:r>
      <w:proofErr w:type="spellEnd"/>
      <w:r w:rsidR="00341839">
        <w:rPr>
          <w:rFonts w:ascii="Times New Roman" w:hAnsi="Times New Roman" w:cs="Times New Roman"/>
          <w:sz w:val="24"/>
          <w:szCs w:val="24"/>
        </w:rPr>
        <w:t xml:space="preserve"> combineerde de oude plantenkennis van de Amerikaanse stammen met zijn eigen nieuwe bevindingen in een tijd waarin er omgegaan moest worden met</w:t>
      </w:r>
      <w:r w:rsidR="009B5A5A">
        <w:rPr>
          <w:rFonts w:ascii="Times New Roman" w:hAnsi="Times New Roman" w:cs="Times New Roman"/>
          <w:sz w:val="24"/>
          <w:szCs w:val="24"/>
        </w:rPr>
        <w:t xml:space="preserve"> nieuwe wapens en nieuwe wonden, maar ook hier werden fouten gemaakt en leek het meer te gaan om geluk dan echte wijsheid.</w:t>
      </w:r>
      <w:r w:rsidR="00341839">
        <w:rPr>
          <w:rFonts w:ascii="Times New Roman" w:hAnsi="Times New Roman" w:cs="Times New Roman"/>
          <w:sz w:val="24"/>
          <w:szCs w:val="24"/>
        </w:rPr>
        <w:t xml:space="preserve"> </w:t>
      </w:r>
      <w:r w:rsidR="000F276F">
        <w:rPr>
          <w:rFonts w:ascii="Times New Roman" w:hAnsi="Times New Roman" w:cs="Times New Roman"/>
          <w:sz w:val="24"/>
          <w:szCs w:val="24"/>
        </w:rPr>
        <w:t xml:space="preserve">Regeringen trachtte </w:t>
      </w:r>
      <w:r w:rsidR="00AF2385">
        <w:rPr>
          <w:rFonts w:ascii="Times New Roman" w:hAnsi="Times New Roman" w:cs="Times New Roman"/>
          <w:sz w:val="24"/>
          <w:szCs w:val="24"/>
        </w:rPr>
        <w:t>de eigen sanitaire voorzieningen te verbeteren, maar niet vanwege de volksgezondheid, maar vanwege het creëren van een</w:t>
      </w:r>
      <w:r w:rsidR="00FD4575">
        <w:rPr>
          <w:rFonts w:ascii="Times New Roman" w:hAnsi="Times New Roman" w:cs="Times New Roman"/>
          <w:sz w:val="24"/>
          <w:szCs w:val="24"/>
        </w:rPr>
        <w:t xml:space="preserve"> sterkere</w:t>
      </w:r>
      <w:r w:rsidR="00AF2385">
        <w:rPr>
          <w:rFonts w:ascii="Times New Roman" w:hAnsi="Times New Roman" w:cs="Times New Roman"/>
          <w:sz w:val="24"/>
          <w:szCs w:val="24"/>
        </w:rPr>
        <w:t xml:space="preserve"> machtspositie in de internationale politiek.</w:t>
      </w:r>
      <w:r w:rsidR="00444FF3">
        <w:rPr>
          <w:rFonts w:ascii="Times New Roman" w:hAnsi="Times New Roman" w:cs="Times New Roman"/>
          <w:sz w:val="24"/>
          <w:szCs w:val="24"/>
        </w:rPr>
        <w:t xml:space="preserve"> Heeft de geneeskunde zich tijdens de wetenschappelijke revolutie ontwikkeld? Zeker. Hebben deze ontwikkelingen geleid tot een betere medische wetenschap? Nauwelijks. De fundamenten</w:t>
      </w:r>
      <w:r w:rsidR="004059D7">
        <w:rPr>
          <w:rFonts w:ascii="Times New Roman" w:hAnsi="Times New Roman" w:cs="Times New Roman"/>
          <w:sz w:val="24"/>
          <w:szCs w:val="24"/>
        </w:rPr>
        <w:t xml:space="preserve"> voor de toekomst werden gelegd in samenhang met de andere wetenschappen. De fundamenten voor</w:t>
      </w:r>
      <w:r w:rsidR="00444FF3">
        <w:rPr>
          <w:rFonts w:ascii="Times New Roman" w:hAnsi="Times New Roman" w:cs="Times New Roman"/>
          <w:sz w:val="24"/>
          <w:szCs w:val="24"/>
        </w:rPr>
        <w:t xml:space="preserve"> een toekomst waarin de mens wel de strijd aan zou gaan met</w:t>
      </w:r>
      <w:r w:rsidR="004059D7">
        <w:rPr>
          <w:rFonts w:ascii="Times New Roman" w:hAnsi="Times New Roman" w:cs="Times New Roman"/>
          <w:sz w:val="24"/>
          <w:szCs w:val="24"/>
        </w:rPr>
        <w:t xml:space="preserve"> het allerkleinste. Een toekomst waarin we </w:t>
      </w:r>
      <w:r w:rsidR="006B3142">
        <w:rPr>
          <w:rFonts w:ascii="Times New Roman" w:hAnsi="Times New Roman" w:cs="Times New Roman"/>
          <w:sz w:val="24"/>
          <w:szCs w:val="24"/>
        </w:rPr>
        <w:t xml:space="preserve">de strijd zijn aangegaan met de “Kleine </w:t>
      </w:r>
      <w:proofErr w:type="spellStart"/>
      <w:r w:rsidR="006B3142">
        <w:rPr>
          <w:rFonts w:ascii="Times New Roman" w:hAnsi="Times New Roman" w:cs="Times New Roman"/>
          <w:sz w:val="24"/>
          <w:szCs w:val="24"/>
        </w:rPr>
        <w:t>Dierkens</w:t>
      </w:r>
      <w:proofErr w:type="spellEnd"/>
      <w:r w:rsidR="006B3142">
        <w:rPr>
          <w:rFonts w:ascii="Times New Roman" w:hAnsi="Times New Roman" w:cs="Times New Roman"/>
          <w:sz w:val="24"/>
          <w:szCs w:val="24"/>
        </w:rPr>
        <w:t>.”</w:t>
      </w:r>
    </w:p>
    <w:p w:rsidR="002B4136" w:rsidRDefault="002B4136" w:rsidP="007B5C6A">
      <w:pPr>
        <w:pStyle w:val="Kop1"/>
        <w:rPr>
          <w:rFonts w:eastAsiaTheme="minorHAnsi" w:cs="Times New Roman"/>
          <w:b w:val="0"/>
          <w:bCs w:val="0"/>
          <w:sz w:val="22"/>
          <w:szCs w:val="22"/>
        </w:rPr>
      </w:pPr>
    </w:p>
    <w:p w:rsidR="002B4136" w:rsidRDefault="002B4136" w:rsidP="002B4136"/>
    <w:p w:rsidR="002B4136" w:rsidRDefault="002B4136" w:rsidP="007B5C6A">
      <w:pPr>
        <w:pStyle w:val="Kop1"/>
        <w:rPr>
          <w:rFonts w:asciiTheme="minorHAnsi" w:eastAsiaTheme="minorHAnsi" w:hAnsiTheme="minorHAnsi" w:cstheme="minorBidi"/>
          <w:b w:val="0"/>
          <w:bCs w:val="0"/>
          <w:sz w:val="22"/>
          <w:szCs w:val="22"/>
        </w:rPr>
      </w:pPr>
    </w:p>
    <w:p w:rsidR="002B4136" w:rsidRDefault="002B4136" w:rsidP="002B4136"/>
    <w:p w:rsidR="002B4136" w:rsidRDefault="002B4136" w:rsidP="002B4136"/>
    <w:p w:rsidR="002B4136" w:rsidRDefault="002B4136" w:rsidP="002B4136"/>
    <w:p w:rsidR="002B4136" w:rsidRDefault="002B4136" w:rsidP="002B4136"/>
    <w:p w:rsidR="00250281" w:rsidRDefault="00250281" w:rsidP="007B5C6A">
      <w:pPr>
        <w:pStyle w:val="Kop1"/>
        <w:rPr>
          <w:rFonts w:asciiTheme="minorHAnsi" w:eastAsiaTheme="minorHAnsi" w:hAnsiTheme="minorHAnsi" w:cstheme="minorBidi"/>
          <w:b w:val="0"/>
          <w:bCs w:val="0"/>
          <w:sz w:val="22"/>
          <w:szCs w:val="22"/>
        </w:rPr>
      </w:pPr>
    </w:p>
    <w:p w:rsidR="00250281" w:rsidRPr="00250281" w:rsidRDefault="00250281" w:rsidP="00250281"/>
    <w:p w:rsidR="00250281" w:rsidRDefault="00250281" w:rsidP="007B5C6A">
      <w:pPr>
        <w:pStyle w:val="Kop1"/>
      </w:pPr>
    </w:p>
    <w:p w:rsidR="00250281" w:rsidRDefault="00250281" w:rsidP="00250281"/>
    <w:p w:rsidR="00250281" w:rsidRDefault="00250281" w:rsidP="00250281"/>
    <w:p w:rsidR="00B136C5" w:rsidRPr="00924B14" w:rsidRDefault="007C7390" w:rsidP="007B5C6A">
      <w:pPr>
        <w:pStyle w:val="Kop1"/>
        <w:rPr>
          <w:lang w:val="en-US"/>
        </w:rPr>
      </w:pPr>
      <w:bookmarkStart w:id="5" w:name="_Toc345489951"/>
      <w:proofErr w:type="spellStart"/>
      <w:r w:rsidRPr="00924B14">
        <w:rPr>
          <w:lang w:val="en-US"/>
        </w:rPr>
        <w:lastRenderedPageBreak/>
        <w:t>Literatuurlijst</w:t>
      </w:r>
      <w:bookmarkEnd w:id="5"/>
      <w:proofErr w:type="spellEnd"/>
    </w:p>
    <w:p w:rsidR="00922712" w:rsidRPr="00924B14" w:rsidRDefault="00922712" w:rsidP="008846C1">
      <w:pPr>
        <w:pStyle w:val="Geenafstand"/>
        <w:spacing w:line="360" w:lineRule="auto"/>
        <w:jc w:val="both"/>
        <w:rPr>
          <w:rFonts w:ascii="Times New Roman" w:hAnsi="Times New Roman" w:cs="Times New Roman"/>
          <w:sz w:val="36"/>
          <w:szCs w:val="36"/>
          <w:lang w:val="en-US"/>
        </w:rPr>
      </w:pPr>
    </w:p>
    <w:p w:rsidR="00B136C5" w:rsidRPr="00924B14" w:rsidRDefault="00B136C5" w:rsidP="008846C1">
      <w:pPr>
        <w:pStyle w:val="Geenafstand"/>
        <w:spacing w:line="360" w:lineRule="auto"/>
        <w:jc w:val="both"/>
        <w:rPr>
          <w:rFonts w:ascii="Times New Roman" w:hAnsi="Times New Roman" w:cs="Times New Roman"/>
          <w:lang w:val="en-US"/>
        </w:rPr>
      </w:pPr>
    </w:p>
    <w:p w:rsidR="002B466B" w:rsidRPr="007B5C6A" w:rsidRDefault="002B466B" w:rsidP="008846C1">
      <w:pPr>
        <w:pStyle w:val="Geenafstand"/>
        <w:spacing w:line="360" w:lineRule="auto"/>
        <w:jc w:val="both"/>
        <w:rPr>
          <w:rFonts w:ascii="Times New Roman" w:hAnsi="Times New Roman" w:cs="Times New Roman"/>
          <w:b/>
          <w:sz w:val="24"/>
          <w:szCs w:val="24"/>
          <w:lang w:val="en-US"/>
        </w:rPr>
      </w:pPr>
      <w:proofErr w:type="spellStart"/>
      <w:r w:rsidRPr="007B5C6A">
        <w:rPr>
          <w:rFonts w:ascii="Times New Roman" w:hAnsi="Times New Roman" w:cs="Times New Roman"/>
          <w:b/>
          <w:sz w:val="24"/>
          <w:szCs w:val="24"/>
          <w:lang w:val="en-US"/>
        </w:rPr>
        <w:t>Monografiën</w:t>
      </w:r>
      <w:proofErr w:type="spellEnd"/>
    </w:p>
    <w:p w:rsidR="002B466B" w:rsidRDefault="002B466B" w:rsidP="008846C1">
      <w:pPr>
        <w:pStyle w:val="Geenafstand"/>
        <w:spacing w:line="360" w:lineRule="auto"/>
        <w:jc w:val="both"/>
        <w:rPr>
          <w:rFonts w:ascii="Times New Roman" w:hAnsi="Times New Roman" w:cs="Times New Roman"/>
          <w:lang w:val="en-US"/>
        </w:rPr>
      </w:pPr>
    </w:p>
    <w:p w:rsidR="00072058" w:rsidRDefault="00072058" w:rsidP="008846C1">
      <w:pPr>
        <w:pStyle w:val="Geenafstand"/>
        <w:spacing w:line="360" w:lineRule="auto"/>
        <w:jc w:val="both"/>
        <w:rPr>
          <w:rFonts w:ascii="Times New Roman" w:hAnsi="Times New Roman" w:cs="Times New Roman"/>
          <w:lang w:val="en-US"/>
        </w:rPr>
      </w:pPr>
      <w:r w:rsidRPr="00072058">
        <w:rPr>
          <w:rFonts w:ascii="Times New Roman" w:hAnsi="Times New Roman" w:cs="Times New Roman"/>
          <w:lang w:val="en-US"/>
        </w:rPr>
        <w:t xml:space="preserve">Kelly, Kate. </w:t>
      </w:r>
      <w:r w:rsidRPr="008E78EC">
        <w:rPr>
          <w:rFonts w:ascii="Times New Roman" w:hAnsi="Times New Roman" w:cs="Times New Roman"/>
          <w:i/>
          <w:lang w:val="en-US"/>
        </w:rPr>
        <w:t>The Scientific Revolution and Medicine 1450-1700</w:t>
      </w:r>
      <w:r w:rsidR="0025676B">
        <w:rPr>
          <w:rFonts w:ascii="Times New Roman" w:hAnsi="Times New Roman" w:cs="Times New Roman"/>
          <w:lang w:val="en-US"/>
        </w:rPr>
        <w:t xml:space="preserve">. New York: Facts on File, </w:t>
      </w:r>
      <w:r>
        <w:rPr>
          <w:rFonts w:ascii="Times New Roman" w:hAnsi="Times New Roman" w:cs="Times New Roman"/>
          <w:lang w:val="en-US"/>
        </w:rPr>
        <w:t>2010</w:t>
      </w:r>
    </w:p>
    <w:p w:rsidR="00233A5D" w:rsidRDefault="00233A5D" w:rsidP="008846C1">
      <w:pPr>
        <w:pStyle w:val="Geenafstand"/>
        <w:spacing w:line="360" w:lineRule="auto"/>
        <w:jc w:val="both"/>
        <w:rPr>
          <w:rFonts w:ascii="Times New Roman" w:hAnsi="Times New Roman" w:cs="Times New Roman"/>
          <w:lang w:val="en-US"/>
        </w:rPr>
      </w:pPr>
    </w:p>
    <w:p w:rsidR="008E78EC" w:rsidRDefault="00233A5D" w:rsidP="008846C1">
      <w:pPr>
        <w:pStyle w:val="Geenafstand"/>
        <w:spacing w:line="360" w:lineRule="auto"/>
        <w:jc w:val="both"/>
        <w:rPr>
          <w:rFonts w:ascii="Times New Roman" w:hAnsi="Times New Roman" w:cs="Times New Roman"/>
          <w:lang w:val="en-US"/>
        </w:rPr>
      </w:pPr>
      <w:proofErr w:type="spellStart"/>
      <w:r>
        <w:rPr>
          <w:rFonts w:ascii="Times New Roman" w:hAnsi="Times New Roman" w:cs="Times New Roman"/>
          <w:lang w:val="en-US"/>
        </w:rPr>
        <w:t>Youngson</w:t>
      </w:r>
      <w:proofErr w:type="spellEnd"/>
      <w:r>
        <w:rPr>
          <w:rFonts w:ascii="Times New Roman" w:hAnsi="Times New Roman" w:cs="Times New Roman"/>
          <w:lang w:val="en-US"/>
        </w:rPr>
        <w:t xml:space="preserve">, A.J. </w:t>
      </w:r>
      <w:r w:rsidRPr="00233A5D">
        <w:rPr>
          <w:rFonts w:ascii="Times New Roman" w:hAnsi="Times New Roman" w:cs="Times New Roman"/>
          <w:i/>
          <w:lang w:val="en-US"/>
        </w:rPr>
        <w:t>The Scientific Revolution in Victorian Medicine</w:t>
      </w:r>
      <w:r>
        <w:rPr>
          <w:rFonts w:ascii="Times New Roman" w:hAnsi="Times New Roman" w:cs="Times New Roman"/>
          <w:i/>
          <w:lang w:val="en-US"/>
        </w:rPr>
        <w:t xml:space="preserve">. </w:t>
      </w:r>
      <w:r w:rsidRPr="00233A5D">
        <w:rPr>
          <w:rFonts w:ascii="Times New Roman" w:hAnsi="Times New Roman" w:cs="Times New Roman"/>
          <w:lang w:val="en-US"/>
        </w:rPr>
        <w:t>New York</w:t>
      </w:r>
      <w:r w:rsidR="0025676B">
        <w:rPr>
          <w:rFonts w:ascii="Times New Roman" w:hAnsi="Times New Roman" w:cs="Times New Roman"/>
          <w:lang w:val="en-US"/>
        </w:rPr>
        <w:t xml:space="preserve">: Holms &amp; Meier Publishers, </w:t>
      </w:r>
      <w:r>
        <w:rPr>
          <w:rFonts w:ascii="Times New Roman" w:hAnsi="Times New Roman" w:cs="Times New Roman"/>
          <w:lang w:val="en-US"/>
        </w:rPr>
        <w:t>1979</w:t>
      </w:r>
    </w:p>
    <w:p w:rsidR="00AB509C" w:rsidRDefault="00AB509C" w:rsidP="008846C1">
      <w:pPr>
        <w:pStyle w:val="Geenafstand"/>
        <w:spacing w:line="360" w:lineRule="auto"/>
        <w:jc w:val="both"/>
        <w:rPr>
          <w:rFonts w:ascii="Times New Roman" w:hAnsi="Times New Roman" w:cs="Times New Roman"/>
          <w:lang w:val="en-US"/>
        </w:rPr>
      </w:pPr>
    </w:p>
    <w:p w:rsidR="00AB509C" w:rsidRDefault="00AB509C" w:rsidP="008846C1">
      <w:pPr>
        <w:pStyle w:val="Geenafstand"/>
        <w:spacing w:line="360" w:lineRule="auto"/>
        <w:jc w:val="both"/>
        <w:rPr>
          <w:rFonts w:ascii="Times New Roman" w:hAnsi="Times New Roman" w:cs="Times New Roman"/>
          <w:lang w:val="en-US"/>
        </w:rPr>
      </w:pPr>
      <w:r>
        <w:rPr>
          <w:rFonts w:ascii="Times New Roman" w:hAnsi="Times New Roman" w:cs="Times New Roman"/>
          <w:lang w:val="en-US"/>
        </w:rPr>
        <w:t xml:space="preserve">Moran, Bruce T. </w:t>
      </w:r>
      <w:r w:rsidRPr="00AB509C">
        <w:rPr>
          <w:rFonts w:ascii="Times New Roman" w:hAnsi="Times New Roman" w:cs="Times New Roman"/>
          <w:i/>
          <w:lang w:val="en-US"/>
        </w:rPr>
        <w:t>Distilling Knowledge; Alchemy, Chemistry and the Scientific Revolution</w:t>
      </w:r>
      <w:r>
        <w:rPr>
          <w:rFonts w:ascii="Times New Roman" w:hAnsi="Times New Roman" w:cs="Times New Roman"/>
          <w:i/>
          <w:lang w:val="en-US"/>
        </w:rPr>
        <w:t xml:space="preserve">. </w:t>
      </w:r>
      <w:r w:rsidRPr="00AB509C">
        <w:rPr>
          <w:rFonts w:ascii="Times New Roman" w:hAnsi="Times New Roman" w:cs="Times New Roman"/>
          <w:lang w:val="en-US"/>
        </w:rPr>
        <w:t>London, England: Harvard University Press, 2005.</w:t>
      </w:r>
    </w:p>
    <w:p w:rsidR="00683940" w:rsidRDefault="00683940" w:rsidP="008846C1">
      <w:pPr>
        <w:pStyle w:val="Geenafstand"/>
        <w:spacing w:line="360" w:lineRule="auto"/>
        <w:jc w:val="both"/>
        <w:rPr>
          <w:rFonts w:ascii="Times New Roman" w:hAnsi="Times New Roman" w:cs="Times New Roman"/>
          <w:lang w:val="en-US"/>
        </w:rPr>
      </w:pPr>
    </w:p>
    <w:p w:rsidR="00683940" w:rsidRDefault="00683940" w:rsidP="008846C1">
      <w:pPr>
        <w:pStyle w:val="Geenafstand"/>
        <w:spacing w:line="360" w:lineRule="auto"/>
        <w:jc w:val="both"/>
        <w:rPr>
          <w:rFonts w:ascii="Times New Roman" w:hAnsi="Times New Roman" w:cs="Times New Roman"/>
          <w:lang w:val="en-US"/>
        </w:rPr>
      </w:pPr>
      <w:r>
        <w:rPr>
          <w:rFonts w:ascii="Times New Roman" w:hAnsi="Times New Roman" w:cs="Times New Roman"/>
          <w:lang w:val="en-US"/>
        </w:rPr>
        <w:t xml:space="preserve">Tucker, Holly. Blood </w:t>
      </w:r>
      <w:r w:rsidRPr="00AE4557">
        <w:rPr>
          <w:rFonts w:ascii="Times New Roman" w:hAnsi="Times New Roman" w:cs="Times New Roman"/>
          <w:i/>
          <w:lang w:val="en-US"/>
        </w:rPr>
        <w:t>Work: a tale of medicine and murder in the Scientific Revolution</w:t>
      </w:r>
      <w:r>
        <w:rPr>
          <w:rFonts w:ascii="Times New Roman" w:hAnsi="Times New Roman" w:cs="Times New Roman"/>
          <w:lang w:val="en-US"/>
        </w:rPr>
        <w:t xml:space="preserve"> </w:t>
      </w:r>
      <w:r w:rsidR="00245C51">
        <w:rPr>
          <w:rFonts w:ascii="Times New Roman" w:hAnsi="Times New Roman" w:cs="Times New Roman"/>
          <w:lang w:val="en-US"/>
        </w:rPr>
        <w:t>New York W.W. Norton, 2011</w:t>
      </w:r>
      <w:r w:rsidR="00AE4557">
        <w:rPr>
          <w:rFonts w:ascii="Times New Roman" w:hAnsi="Times New Roman" w:cs="Times New Roman"/>
          <w:lang w:val="en-US"/>
        </w:rPr>
        <w:t xml:space="preserve"> (</w:t>
      </w:r>
      <w:proofErr w:type="spellStart"/>
      <w:r w:rsidR="00AE4557">
        <w:rPr>
          <w:rFonts w:ascii="Times New Roman" w:hAnsi="Times New Roman" w:cs="Times New Roman"/>
          <w:lang w:val="en-US"/>
        </w:rPr>
        <w:t>ter</w:t>
      </w:r>
      <w:proofErr w:type="spellEnd"/>
      <w:r w:rsidR="00AE4557">
        <w:rPr>
          <w:rFonts w:ascii="Times New Roman" w:hAnsi="Times New Roman" w:cs="Times New Roman"/>
          <w:lang w:val="en-US"/>
        </w:rPr>
        <w:t xml:space="preserve"> </w:t>
      </w:r>
      <w:proofErr w:type="spellStart"/>
      <w:r w:rsidR="00AE4557">
        <w:rPr>
          <w:rFonts w:ascii="Times New Roman" w:hAnsi="Times New Roman" w:cs="Times New Roman"/>
          <w:lang w:val="en-US"/>
        </w:rPr>
        <w:t>inzage</w:t>
      </w:r>
      <w:proofErr w:type="spellEnd"/>
      <w:r w:rsidR="00AE4557">
        <w:rPr>
          <w:rFonts w:ascii="Times New Roman" w:hAnsi="Times New Roman" w:cs="Times New Roman"/>
          <w:lang w:val="en-US"/>
        </w:rPr>
        <w:t>)</w:t>
      </w:r>
    </w:p>
    <w:p w:rsidR="002B466B" w:rsidRDefault="002B466B" w:rsidP="008846C1">
      <w:pPr>
        <w:pStyle w:val="Geenafstand"/>
        <w:spacing w:line="360" w:lineRule="auto"/>
        <w:jc w:val="both"/>
        <w:rPr>
          <w:rFonts w:ascii="Times New Roman" w:hAnsi="Times New Roman" w:cs="Times New Roman"/>
          <w:lang w:val="en-US"/>
        </w:rPr>
      </w:pPr>
    </w:p>
    <w:p w:rsidR="002B466B" w:rsidRDefault="002B466B" w:rsidP="008846C1">
      <w:pPr>
        <w:pStyle w:val="Geenafstand"/>
        <w:spacing w:line="360" w:lineRule="auto"/>
        <w:jc w:val="both"/>
        <w:rPr>
          <w:rFonts w:ascii="Times New Roman" w:hAnsi="Times New Roman" w:cs="Times New Roman"/>
          <w:sz w:val="28"/>
          <w:szCs w:val="28"/>
          <w:lang w:val="en-US"/>
        </w:rPr>
      </w:pPr>
    </w:p>
    <w:p w:rsidR="002B466B" w:rsidRPr="007B5C6A" w:rsidRDefault="002B466B" w:rsidP="008846C1">
      <w:pPr>
        <w:pStyle w:val="Geenafstand"/>
        <w:spacing w:line="360" w:lineRule="auto"/>
        <w:jc w:val="both"/>
        <w:rPr>
          <w:rFonts w:ascii="Times New Roman" w:hAnsi="Times New Roman" w:cs="Times New Roman"/>
          <w:b/>
          <w:sz w:val="24"/>
          <w:szCs w:val="24"/>
          <w:lang w:val="en-US"/>
        </w:rPr>
      </w:pPr>
      <w:proofErr w:type="spellStart"/>
      <w:r w:rsidRPr="007B5C6A">
        <w:rPr>
          <w:rFonts w:ascii="Times New Roman" w:hAnsi="Times New Roman" w:cs="Times New Roman"/>
          <w:b/>
          <w:sz w:val="24"/>
          <w:szCs w:val="24"/>
          <w:lang w:val="en-US"/>
        </w:rPr>
        <w:t>Artikelen</w:t>
      </w:r>
      <w:proofErr w:type="spellEnd"/>
    </w:p>
    <w:p w:rsidR="002B466B" w:rsidRDefault="002B466B" w:rsidP="008846C1">
      <w:pPr>
        <w:pStyle w:val="Geenafstand"/>
        <w:spacing w:line="360" w:lineRule="auto"/>
        <w:jc w:val="both"/>
        <w:rPr>
          <w:rFonts w:ascii="Times New Roman" w:hAnsi="Times New Roman" w:cs="Times New Roman"/>
          <w:sz w:val="28"/>
          <w:szCs w:val="28"/>
          <w:lang w:val="en-US"/>
        </w:rPr>
      </w:pPr>
    </w:p>
    <w:p w:rsidR="002B466B" w:rsidRDefault="00DD3288" w:rsidP="008846C1">
      <w:pPr>
        <w:pStyle w:val="Geenafstand"/>
        <w:spacing w:line="360" w:lineRule="auto"/>
        <w:jc w:val="both"/>
        <w:rPr>
          <w:rFonts w:ascii="Times New Roman" w:hAnsi="Times New Roman" w:cs="Times New Roman"/>
          <w:sz w:val="24"/>
          <w:szCs w:val="24"/>
          <w:lang w:val="en-US"/>
        </w:rPr>
      </w:pPr>
      <w:r w:rsidRPr="00A07060">
        <w:rPr>
          <w:rFonts w:ascii="Times New Roman" w:hAnsi="Times New Roman" w:cs="Times New Roman"/>
          <w:sz w:val="24"/>
          <w:szCs w:val="24"/>
          <w:lang w:val="en-US"/>
        </w:rPr>
        <w:t xml:space="preserve">Hankinson </w:t>
      </w:r>
      <w:r w:rsidR="00A07060" w:rsidRPr="00A07060">
        <w:rPr>
          <w:rFonts w:ascii="Times New Roman" w:hAnsi="Times New Roman" w:cs="Times New Roman"/>
          <w:sz w:val="24"/>
          <w:szCs w:val="24"/>
          <w:lang w:val="en-US"/>
        </w:rPr>
        <w:t xml:space="preserve">R.J. </w:t>
      </w:r>
      <w:r w:rsidR="002E7ADD">
        <w:rPr>
          <w:rFonts w:ascii="Times New Roman" w:hAnsi="Times New Roman" w:cs="Times New Roman"/>
          <w:sz w:val="24"/>
          <w:szCs w:val="24"/>
          <w:lang w:val="en-US"/>
        </w:rPr>
        <w:t>“</w:t>
      </w:r>
      <w:r w:rsidR="00A07060" w:rsidRPr="00A07060">
        <w:rPr>
          <w:rFonts w:ascii="Times New Roman" w:hAnsi="Times New Roman" w:cs="Times New Roman"/>
          <w:sz w:val="24"/>
          <w:szCs w:val="24"/>
          <w:lang w:val="en-US"/>
        </w:rPr>
        <w:t>Medi</w:t>
      </w:r>
      <w:r w:rsidR="002E7ADD">
        <w:rPr>
          <w:rFonts w:ascii="Times New Roman" w:hAnsi="Times New Roman" w:cs="Times New Roman"/>
          <w:sz w:val="24"/>
          <w:szCs w:val="24"/>
          <w:lang w:val="en-US"/>
        </w:rPr>
        <w:t>cine and the Science of Soul” in</w:t>
      </w:r>
      <w:r w:rsidR="002E7ADD">
        <w:rPr>
          <w:rFonts w:ascii="Times New Roman" w:hAnsi="Times New Roman" w:cs="Times New Roman"/>
          <w:i/>
          <w:sz w:val="24"/>
          <w:szCs w:val="24"/>
          <w:lang w:val="en-US"/>
        </w:rPr>
        <w:t xml:space="preserve"> </w:t>
      </w:r>
      <w:r w:rsidR="00A07060" w:rsidRPr="00A07060">
        <w:rPr>
          <w:rFonts w:ascii="Times New Roman" w:hAnsi="Times New Roman" w:cs="Times New Roman"/>
          <w:i/>
          <w:sz w:val="24"/>
          <w:szCs w:val="24"/>
          <w:lang w:val="en-US"/>
        </w:rPr>
        <w:t>Canadian bulletin of medical history.</w:t>
      </w:r>
      <w:r w:rsidR="00A07060">
        <w:rPr>
          <w:rFonts w:ascii="Times New Roman" w:hAnsi="Times New Roman" w:cs="Times New Roman"/>
          <w:i/>
          <w:sz w:val="24"/>
          <w:szCs w:val="24"/>
          <w:lang w:val="en-US"/>
        </w:rPr>
        <w:t xml:space="preserve"> </w:t>
      </w:r>
      <w:r w:rsidR="00A07060" w:rsidRPr="00A07060">
        <w:rPr>
          <w:rFonts w:ascii="Times New Roman" w:hAnsi="Times New Roman" w:cs="Times New Roman"/>
          <w:sz w:val="24"/>
          <w:szCs w:val="24"/>
          <w:lang w:val="en-US"/>
        </w:rPr>
        <w:t>Issue 1</w:t>
      </w:r>
      <w:r w:rsidR="00A07060">
        <w:rPr>
          <w:rFonts w:ascii="Times New Roman" w:hAnsi="Times New Roman" w:cs="Times New Roman"/>
          <w:sz w:val="24"/>
          <w:szCs w:val="24"/>
          <w:lang w:val="en-US"/>
        </w:rPr>
        <w:t xml:space="preserve"> (26, 2009): 129-154</w:t>
      </w:r>
    </w:p>
    <w:p w:rsidR="00C05277" w:rsidRDefault="00C05277" w:rsidP="008846C1">
      <w:pPr>
        <w:pStyle w:val="Geenafstand"/>
        <w:spacing w:line="360" w:lineRule="auto"/>
        <w:jc w:val="both"/>
        <w:rPr>
          <w:rFonts w:ascii="Times New Roman" w:hAnsi="Times New Roman" w:cs="Times New Roman"/>
          <w:sz w:val="24"/>
          <w:szCs w:val="24"/>
          <w:lang w:val="en-US"/>
        </w:rPr>
      </w:pPr>
    </w:p>
    <w:p w:rsidR="00C05277" w:rsidRDefault="00B5706C" w:rsidP="00B5706C">
      <w:pPr>
        <w:pStyle w:val="Geenafstand"/>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Siraisi</w:t>
      </w:r>
      <w:proofErr w:type="spellEnd"/>
      <w:r>
        <w:rPr>
          <w:rFonts w:ascii="Times New Roman" w:hAnsi="Times New Roman" w:cs="Times New Roman"/>
          <w:sz w:val="24"/>
          <w:szCs w:val="24"/>
          <w:lang w:val="en-US"/>
        </w:rPr>
        <w:t xml:space="preserve">, Nancy G. </w:t>
      </w:r>
      <w:r w:rsidRPr="00B5706C">
        <w:rPr>
          <w:rFonts w:ascii="Times New Roman" w:hAnsi="Times New Roman" w:cs="Times New Roman"/>
          <w:sz w:val="24"/>
          <w:szCs w:val="24"/>
          <w:lang w:val="en-US"/>
        </w:rPr>
        <w:t xml:space="preserve">Vesalius and the Reading of </w:t>
      </w:r>
      <w:proofErr w:type="spellStart"/>
      <w:r w:rsidRPr="00B5706C">
        <w:rPr>
          <w:rFonts w:ascii="Times New Roman" w:hAnsi="Times New Roman" w:cs="Times New Roman"/>
          <w:sz w:val="24"/>
          <w:szCs w:val="24"/>
          <w:lang w:val="en-US"/>
        </w:rPr>
        <w:t>Galenus's</w:t>
      </w:r>
      <w:proofErr w:type="spellEnd"/>
      <w:r w:rsidRPr="00B5706C">
        <w:rPr>
          <w:rFonts w:ascii="Times New Roman" w:hAnsi="Times New Roman" w:cs="Times New Roman"/>
          <w:sz w:val="24"/>
          <w:szCs w:val="24"/>
          <w:lang w:val="en-US"/>
        </w:rPr>
        <w:t xml:space="preserve"> Teleology</w:t>
      </w:r>
      <w:r>
        <w:rPr>
          <w:rFonts w:ascii="Times New Roman" w:hAnsi="Times New Roman" w:cs="Times New Roman"/>
          <w:sz w:val="24"/>
          <w:szCs w:val="24"/>
          <w:lang w:val="en-US"/>
        </w:rPr>
        <w:t xml:space="preserve"> in </w:t>
      </w:r>
      <w:r w:rsidRPr="00B5706C">
        <w:rPr>
          <w:rFonts w:ascii="Times New Roman" w:hAnsi="Times New Roman" w:cs="Times New Roman"/>
          <w:i/>
          <w:sz w:val="24"/>
          <w:szCs w:val="24"/>
          <w:lang w:val="en-US"/>
        </w:rPr>
        <w:t>“Renaissance Quarterly</w:t>
      </w:r>
      <w:r>
        <w:rPr>
          <w:rFonts w:ascii="Times New Roman" w:hAnsi="Times New Roman" w:cs="Times New Roman"/>
          <w:i/>
          <w:sz w:val="24"/>
          <w:szCs w:val="24"/>
          <w:lang w:val="en-US"/>
        </w:rPr>
        <w:t xml:space="preserve">” </w:t>
      </w:r>
      <w:r w:rsidRPr="00B5706C">
        <w:rPr>
          <w:rFonts w:ascii="Times New Roman" w:hAnsi="Times New Roman" w:cs="Times New Roman"/>
          <w:sz w:val="24"/>
          <w:szCs w:val="24"/>
          <w:lang w:val="en-US"/>
        </w:rPr>
        <w:t>Vol. 50, No. 1 (Spring, 1997), pp. 1-</w:t>
      </w:r>
      <w:r w:rsidR="00004A90">
        <w:rPr>
          <w:rFonts w:ascii="Times New Roman" w:hAnsi="Times New Roman" w:cs="Times New Roman"/>
          <w:sz w:val="24"/>
          <w:szCs w:val="24"/>
          <w:lang w:val="en-US"/>
        </w:rPr>
        <w:t xml:space="preserve">37. </w:t>
      </w:r>
      <w:r w:rsidRPr="00B5706C">
        <w:rPr>
          <w:rFonts w:ascii="Times New Roman" w:hAnsi="Times New Roman" w:cs="Times New Roman"/>
          <w:sz w:val="24"/>
          <w:szCs w:val="24"/>
          <w:lang w:val="en-US"/>
        </w:rPr>
        <w:t xml:space="preserve">Published by: The University of Chicago </w:t>
      </w:r>
    </w:p>
    <w:p w:rsidR="005217BC" w:rsidRDefault="005217BC" w:rsidP="00B5706C">
      <w:pPr>
        <w:pStyle w:val="Geenafstand"/>
        <w:spacing w:line="360" w:lineRule="auto"/>
        <w:jc w:val="both"/>
        <w:rPr>
          <w:rFonts w:ascii="Times New Roman" w:hAnsi="Times New Roman" w:cs="Times New Roman"/>
          <w:sz w:val="24"/>
          <w:szCs w:val="24"/>
          <w:lang w:val="en-US"/>
        </w:rPr>
      </w:pPr>
    </w:p>
    <w:p w:rsidR="005217BC" w:rsidRPr="005406D9" w:rsidRDefault="005217BC" w:rsidP="005217BC">
      <w:pPr>
        <w:pStyle w:val="Geenafstand"/>
        <w:spacing w:line="360" w:lineRule="auto"/>
        <w:jc w:val="both"/>
        <w:rPr>
          <w:rFonts w:ascii="Times New Roman" w:hAnsi="Times New Roman" w:cs="Times New Roman"/>
          <w:color w:val="000000"/>
          <w:sz w:val="18"/>
          <w:szCs w:val="18"/>
          <w:shd w:val="clear" w:color="auto" w:fill="FFFFFF"/>
          <w:lang w:val="en-US"/>
        </w:rPr>
      </w:pPr>
      <w:r>
        <w:rPr>
          <w:rFonts w:ascii="Times New Roman" w:hAnsi="Times New Roman" w:cs="Times New Roman"/>
          <w:color w:val="000000"/>
          <w:sz w:val="24"/>
          <w:szCs w:val="24"/>
          <w:shd w:val="clear" w:color="auto" w:fill="FFFFFF"/>
          <w:lang w:val="en-US"/>
        </w:rPr>
        <w:t xml:space="preserve">John </w:t>
      </w:r>
      <w:proofErr w:type="spellStart"/>
      <w:r>
        <w:rPr>
          <w:rFonts w:ascii="Times New Roman" w:hAnsi="Times New Roman" w:cs="Times New Roman"/>
          <w:color w:val="000000"/>
          <w:sz w:val="24"/>
          <w:szCs w:val="24"/>
          <w:shd w:val="clear" w:color="auto" w:fill="FFFFFF"/>
          <w:lang w:val="en-US"/>
        </w:rPr>
        <w:t>Graunt</w:t>
      </w:r>
      <w:proofErr w:type="spellEnd"/>
      <w:r>
        <w:rPr>
          <w:rFonts w:ascii="Times New Roman" w:hAnsi="Times New Roman" w:cs="Times New Roman"/>
          <w:color w:val="000000"/>
          <w:sz w:val="24"/>
          <w:szCs w:val="24"/>
          <w:shd w:val="clear" w:color="auto" w:fill="FFFFFF"/>
          <w:lang w:val="en-US"/>
        </w:rPr>
        <w:t xml:space="preserve"> </w:t>
      </w:r>
      <w:r w:rsidRPr="005217BC">
        <w:rPr>
          <w:rFonts w:ascii="Times New Roman" w:hAnsi="Times New Roman" w:cs="Times New Roman"/>
          <w:color w:val="000000"/>
          <w:sz w:val="24"/>
          <w:szCs w:val="24"/>
          <w:shd w:val="clear" w:color="auto" w:fill="FFFFFF"/>
          <w:lang w:val="en-US"/>
        </w:rPr>
        <w:t xml:space="preserve">on Causes </w:t>
      </w:r>
      <w:r w:rsidR="00807938">
        <w:rPr>
          <w:rFonts w:ascii="Times New Roman" w:hAnsi="Times New Roman" w:cs="Times New Roman"/>
          <w:color w:val="000000"/>
          <w:sz w:val="24"/>
          <w:szCs w:val="24"/>
          <w:shd w:val="clear" w:color="auto" w:fill="FFFFFF"/>
          <w:lang w:val="en-US"/>
        </w:rPr>
        <w:t xml:space="preserve">of Death in the City of London. In </w:t>
      </w:r>
      <w:r w:rsidR="00807938" w:rsidRPr="00807938">
        <w:rPr>
          <w:rFonts w:ascii="Times New Roman" w:hAnsi="Times New Roman" w:cs="Times New Roman"/>
          <w:i/>
          <w:color w:val="000000"/>
          <w:sz w:val="24"/>
          <w:szCs w:val="24"/>
          <w:shd w:val="clear" w:color="auto" w:fill="FFFFFF"/>
          <w:lang w:val="en-US"/>
        </w:rPr>
        <w:t>“</w:t>
      </w:r>
      <w:r w:rsidRPr="00807938">
        <w:rPr>
          <w:rFonts w:ascii="Times New Roman" w:hAnsi="Times New Roman" w:cs="Times New Roman"/>
          <w:i/>
          <w:color w:val="000000"/>
          <w:sz w:val="24"/>
          <w:szCs w:val="24"/>
          <w:shd w:val="clear" w:color="auto" w:fill="FFFFFF"/>
          <w:lang w:val="en-US"/>
        </w:rPr>
        <w:t>Population and Development Review 35</w:t>
      </w:r>
      <w:r w:rsidR="00807938" w:rsidRPr="00807938">
        <w:rPr>
          <w:rFonts w:ascii="Times New Roman" w:hAnsi="Times New Roman" w:cs="Times New Roman"/>
          <w:i/>
          <w:color w:val="000000"/>
          <w:sz w:val="24"/>
          <w:szCs w:val="24"/>
          <w:shd w:val="clear" w:color="auto" w:fill="FFFFFF"/>
          <w:lang w:val="en-US"/>
        </w:rPr>
        <w:t>”</w:t>
      </w:r>
      <w:r w:rsidRPr="005217BC">
        <w:rPr>
          <w:rFonts w:ascii="Times New Roman" w:hAnsi="Times New Roman" w:cs="Times New Roman"/>
          <w:color w:val="000000"/>
          <w:sz w:val="24"/>
          <w:szCs w:val="24"/>
          <w:shd w:val="clear" w:color="auto" w:fill="FFFFFF"/>
          <w:lang w:val="en-US"/>
        </w:rPr>
        <w:t>: 417–422</w:t>
      </w:r>
      <w:r w:rsidRPr="005406D9">
        <w:rPr>
          <w:rFonts w:ascii="Times New Roman" w:hAnsi="Times New Roman" w:cs="Times New Roman"/>
          <w:color w:val="000000"/>
          <w:sz w:val="18"/>
          <w:szCs w:val="18"/>
          <w:shd w:val="clear" w:color="auto" w:fill="FFFFFF"/>
          <w:lang w:val="en-US"/>
        </w:rPr>
        <w:t xml:space="preserve">. </w:t>
      </w:r>
    </w:p>
    <w:p w:rsidR="005217BC" w:rsidRDefault="005217BC" w:rsidP="00B5706C">
      <w:pPr>
        <w:pStyle w:val="Geenafstand"/>
        <w:spacing w:line="360" w:lineRule="auto"/>
        <w:jc w:val="both"/>
        <w:rPr>
          <w:rFonts w:ascii="Times New Roman" w:hAnsi="Times New Roman" w:cs="Times New Roman"/>
          <w:sz w:val="24"/>
          <w:szCs w:val="24"/>
          <w:lang w:val="en-US"/>
        </w:rPr>
      </w:pPr>
    </w:p>
    <w:p w:rsidR="00807938" w:rsidRDefault="00807938" w:rsidP="00B5706C">
      <w:pPr>
        <w:pStyle w:val="Geenafstand"/>
        <w:spacing w:line="360" w:lineRule="auto"/>
        <w:jc w:val="both"/>
        <w:rPr>
          <w:rFonts w:ascii="Times New Roman" w:hAnsi="Times New Roman" w:cs="Times New Roman"/>
          <w:sz w:val="24"/>
          <w:szCs w:val="24"/>
          <w:lang w:val="en-US"/>
        </w:rPr>
      </w:pPr>
      <w:proofErr w:type="spellStart"/>
      <w:r w:rsidRPr="005406D9">
        <w:rPr>
          <w:rFonts w:ascii="Times New Roman" w:hAnsi="Times New Roman" w:cs="Times New Roman"/>
          <w:lang w:val="en-US"/>
        </w:rPr>
        <w:t>Lieburg</w:t>
      </w:r>
      <w:proofErr w:type="spellEnd"/>
      <w:r w:rsidRPr="005406D9">
        <w:rPr>
          <w:rFonts w:ascii="Times New Roman" w:hAnsi="Times New Roman" w:cs="Times New Roman"/>
          <w:lang w:val="en-US"/>
        </w:rPr>
        <w:t xml:space="preserve"> M. MUNICIPAL HOSPITALS AND CLINICAL TEACHING IN THE NETHE</w:t>
      </w:r>
      <w:r>
        <w:rPr>
          <w:rFonts w:ascii="Times New Roman" w:hAnsi="Times New Roman" w:cs="Times New Roman"/>
          <w:lang w:val="en-US"/>
        </w:rPr>
        <w:t xml:space="preserve">RLANDS DURING THE 19TH CENTURY in </w:t>
      </w:r>
      <w:r w:rsidRPr="00C41A90">
        <w:rPr>
          <w:rFonts w:ascii="Times New Roman" w:hAnsi="Times New Roman" w:cs="Times New Roman"/>
          <w:i/>
          <w:lang w:val="en-US"/>
        </w:rPr>
        <w:t xml:space="preserve">“Clio </w:t>
      </w:r>
      <w:proofErr w:type="spellStart"/>
      <w:r w:rsidRPr="00C41A90">
        <w:rPr>
          <w:rFonts w:ascii="Times New Roman" w:hAnsi="Times New Roman" w:cs="Times New Roman"/>
          <w:i/>
          <w:lang w:val="en-US"/>
        </w:rPr>
        <w:t>Medica</w:t>
      </w:r>
      <w:proofErr w:type="spellEnd"/>
      <w:r w:rsidRPr="00C41A90">
        <w:rPr>
          <w:rFonts w:ascii="Times New Roman" w:hAnsi="Times New Roman" w:cs="Times New Roman"/>
          <w:i/>
          <w:lang w:val="en-US"/>
        </w:rPr>
        <w:t xml:space="preserve"> [serial online]”</w:t>
      </w:r>
      <w:r w:rsidRPr="005406D9">
        <w:rPr>
          <w:rFonts w:ascii="Times New Roman" w:hAnsi="Times New Roman" w:cs="Times New Roman"/>
          <w:lang w:val="en-US"/>
        </w:rPr>
        <w:t xml:space="preserve"> </w:t>
      </w:r>
      <w:r>
        <w:rPr>
          <w:rFonts w:ascii="Times New Roman" w:hAnsi="Times New Roman" w:cs="Times New Roman"/>
          <w:lang w:val="en-US"/>
        </w:rPr>
        <w:t xml:space="preserve">Issue </w:t>
      </w:r>
      <w:r w:rsidRPr="005406D9">
        <w:rPr>
          <w:rFonts w:ascii="Times New Roman" w:hAnsi="Times New Roman" w:cs="Times New Roman"/>
          <w:lang w:val="en-US"/>
        </w:rPr>
        <w:t>21</w:t>
      </w:r>
      <w:r>
        <w:rPr>
          <w:rFonts w:ascii="Times New Roman" w:hAnsi="Times New Roman" w:cs="Times New Roman"/>
          <w:lang w:val="en-US"/>
        </w:rPr>
        <w:t xml:space="preserve"> (February 1987) </w:t>
      </w:r>
      <w:r w:rsidRPr="005406D9">
        <w:rPr>
          <w:rFonts w:ascii="Times New Roman" w:hAnsi="Times New Roman" w:cs="Times New Roman"/>
          <w:lang w:val="en-US"/>
        </w:rPr>
        <w:t>(1/4):125-138.</w:t>
      </w:r>
    </w:p>
    <w:p w:rsidR="00807938" w:rsidRDefault="00807938" w:rsidP="00B5706C">
      <w:pPr>
        <w:pStyle w:val="Geenafstand"/>
        <w:spacing w:line="360" w:lineRule="auto"/>
        <w:jc w:val="both"/>
        <w:rPr>
          <w:rFonts w:ascii="Times New Roman" w:hAnsi="Times New Roman" w:cs="Times New Roman"/>
          <w:sz w:val="24"/>
          <w:szCs w:val="24"/>
          <w:lang w:val="en-US"/>
        </w:rPr>
      </w:pPr>
    </w:p>
    <w:p w:rsidR="00760D68" w:rsidRDefault="00760D68" w:rsidP="008846C1">
      <w:pPr>
        <w:pStyle w:val="Geenafstand"/>
        <w:spacing w:line="360" w:lineRule="auto"/>
        <w:jc w:val="both"/>
        <w:rPr>
          <w:rFonts w:ascii="Times New Roman" w:hAnsi="Times New Roman" w:cs="Times New Roman"/>
          <w:sz w:val="24"/>
          <w:szCs w:val="24"/>
          <w:lang w:val="en-US"/>
        </w:rPr>
      </w:pPr>
    </w:p>
    <w:p w:rsidR="002B4136" w:rsidRDefault="002B4136" w:rsidP="008846C1">
      <w:pPr>
        <w:pStyle w:val="Geenafstand"/>
        <w:spacing w:line="360" w:lineRule="auto"/>
        <w:jc w:val="both"/>
        <w:rPr>
          <w:rFonts w:ascii="Times New Roman" w:hAnsi="Times New Roman" w:cs="Times New Roman"/>
          <w:b/>
          <w:sz w:val="28"/>
          <w:szCs w:val="28"/>
          <w:lang w:val="en-US"/>
        </w:rPr>
      </w:pPr>
    </w:p>
    <w:p w:rsidR="00961773" w:rsidRPr="00924B14" w:rsidRDefault="007C5171" w:rsidP="008846C1">
      <w:pPr>
        <w:pStyle w:val="Geenafstand"/>
        <w:spacing w:line="360" w:lineRule="auto"/>
        <w:jc w:val="both"/>
        <w:rPr>
          <w:rFonts w:ascii="Times New Roman" w:hAnsi="Times New Roman" w:cs="Times New Roman"/>
          <w:b/>
          <w:sz w:val="24"/>
          <w:szCs w:val="24"/>
        </w:rPr>
      </w:pPr>
      <w:r w:rsidRPr="00924B14">
        <w:rPr>
          <w:rFonts w:ascii="Times New Roman" w:hAnsi="Times New Roman" w:cs="Times New Roman"/>
          <w:b/>
          <w:sz w:val="24"/>
          <w:szCs w:val="24"/>
        </w:rPr>
        <w:lastRenderedPageBreak/>
        <w:t xml:space="preserve">Historische </w:t>
      </w:r>
      <w:r w:rsidR="00E83CA1" w:rsidRPr="00924B14">
        <w:rPr>
          <w:rFonts w:ascii="Times New Roman" w:hAnsi="Times New Roman" w:cs="Times New Roman"/>
          <w:b/>
          <w:sz w:val="24"/>
          <w:szCs w:val="24"/>
        </w:rPr>
        <w:t>Bronnen</w:t>
      </w:r>
    </w:p>
    <w:p w:rsidR="00E83CA1" w:rsidRPr="00924B14" w:rsidRDefault="00E83CA1" w:rsidP="008846C1">
      <w:pPr>
        <w:pStyle w:val="Geenafstand"/>
        <w:spacing w:line="360" w:lineRule="auto"/>
        <w:jc w:val="both"/>
        <w:rPr>
          <w:rFonts w:ascii="Times New Roman" w:hAnsi="Times New Roman" w:cs="Times New Roman"/>
          <w:sz w:val="24"/>
          <w:szCs w:val="24"/>
        </w:rPr>
      </w:pPr>
    </w:p>
    <w:p w:rsidR="001C4704" w:rsidRDefault="00E83CA1" w:rsidP="001C4704">
      <w:pPr>
        <w:pStyle w:val="Geenafstand"/>
        <w:spacing w:line="360" w:lineRule="auto"/>
        <w:jc w:val="both"/>
        <w:rPr>
          <w:rFonts w:ascii="Times New Roman" w:hAnsi="Times New Roman" w:cs="Times New Roman"/>
          <w:sz w:val="24"/>
          <w:szCs w:val="24"/>
        </w:rPr>
      </w:pPr>
      <w:r w:rsidRPr="00E83CA1">
        <w:rPr>
          <w:rFonts w:ascii="Times New Roman" w:hAnsi="Times New Roman" w:cs="Times New Roman"/>
          <w:sz w:val="24"/>
          <w:szCs w:val="24"/>
        </w:rPr>
        <w:t>Antonie van leeuwenhoek</w:t>
      </w:r>
      <w:r>
        <w:rPr>
          <w:rFonts w:ascii="Times New Roman" w:hAnsi="Times New Roman" w:cs="Times New Roman"/>
          <w:sz w:val="24"/>
          <w:szCs w:val="24"/>
        </w:rPr>
        <w:t>.</w:t>
      </w:r>
      <w:r w:rsidRPr="00E83CA1">
        <w:rPr>
          <w:rFonts w:ascii="Times New Roman" w:hAnsi="Times New Roman" w:cs="Times New Roman"/>
          <w:sz w:val="24"/>
          <w:szCs w:val="24"/>
        </w:rPr>
        <w:t xml:space="preserve"> </w:t>
      </w:r>
      <w:r w:rsidRPr="00E83CA1">
        <w:rPr>
          <w:rFonts w:ascii="Times New Roman" w:hAnsi="Times New Roman" w:cs="Times New Roman"/>
          <w:i/>
          <w:sz w:val="24"/>
          <w:szCs w:val="24"/>
        </w:rPr>
        <w:t xml:space="preserve">Ontledingen en Ontdekkingen van Levende DIERKENS in de TEEL-DEELEN van </w:t>
      </w:r>
      <w:proofErr w:type="spellStart"/>
      <w:r w:rsidRPr="00E83CA1">
        <w:rPr>
          <w:rFonts w:ascii="Times New Roman" w:hAnsi="Times New Roman" w:cs="Times New Roman"/>
          <w:i/>
          <w:sz w:val="24"/>
          <w:szCs w:val="24"/>
        </w:rPr>
        <w:t>verfcheyde</w:t>
      </w:r>
      <w:proofErr w:type="spellEnd"/>
      <w:r w:rsidRPr="00E83CA1">
        <w:rPr>
          <w:rFonts w:ascii="Times New Roman" w:hAnsi="Times New Roman" w:cs="Times New Roman"/>
          <w:i/>
          <w:sz w:val="24"/>
          <w:szCs w:val="24"/>
        </w:rPr>
        <w:t xml:space="preserve"> DIEREN, VOGELE</w:t>
      </w:r>
      <w:r>
        <w:rPr>
          <w:rFonts w:ascii="Times New Roman" w:hAnsi="Times New Roman" w:cs="Times New Roman"/>
          <w:i/>
          <w:sz w:val="24"/>
          <w:szCs w:val="24"/>
        </w:rPr>
        <w:t xml:space="preserve">N en VISSCHEN </w:t>
      </w:r>
      <w:proofErr w:type="spellStart"/>
      <w:r w:rsidRPr="00E83CA1">
        <w:rPr>
          <w:rFonts w:ascii="Times New Roman" w:hAnsi="Times New Roman" w:cs="Times New Roman"/>
          <w:sz w:val="24"/>
          <w:szCs w:val="24"/>
        </w:rPr>
        <w:t>Leyden</w:t>
      </w:r>
      <w:proofErr w:type="spellEnd"/>
      <w:r>
        <w:rPr>
          <w:rFonts w:ascii="Times New Roman" w:hAnsi="Times New Roman" w:cs="Times New Roman"/>
          <w:sz w:val="24"/>
          <w:szCs w:val="24"/>
        </w:rPr>
        <w:t>, 1686 (Beschikbaar op nestor)</w:t>
      </w:r>
    </w:p>
    <w:p w:rsidR="001C4704" w:rsidRDefault="001C4704" w:rsidP="001C4704">
      <w:pPr>
        <w:pStyle w:val="Geenafstand"/>
        <w:spacing w:line="360" w:lineRule="auto"/>
        <w:jc w:val="both"/>
        <w:rPr>
          <w:rFonts w:ascii="Times New Roman" w:hAnsi="Times New Roman" w:cs="Times New Roman"/>
          <w:sz w:val="24"/>
          <w:szCs w:val="24"/>
        </w:rPr>
      </w:pPr>
    </w:p>
    <w:p w:rsidR="00922712" w:rsidRDefault="00922712" w:rsidP="00370610">
      <w:pPr>
        <w:pStyle w:val="Geenafstand"/>
        <w:spacing w:line="360" w:lineRule="auto"/>
        <w:jc w:val="both"/>
        <w:rPr>
          <w:rFonts w:ascii="Times New Roman" w:hAnsi="Times New Roman" w:cs="Times New Roman"/>
          <w:sz w:val="24"/>
          <w:szCs w:val="24"/>
        </w:rPr>
      </w:pPr>
    </w:p>
    <w:p w:rsidR="005B72CC" w:rsidRPr="005B72CC" w:rsidRDefault="00370610" w:rsidP="00370610">
      <w:pPr>
        <w:pStyle w:val="Geenafstand"/>
        <w:spacing w:line="360" w:lineRule="auto"/>
        <w:jc w:val="both"/>
        <w:rPr>
          <w:rFonts w:ascii="Times New Roman" w:hAnsi="Times New Roman" w:cs="Times New Roman"/>
          <w:color w:val="000000"/>
          <w:sz w:val="24"/>
          <w:szCs w:val="24"/>
          <w:shd w:val="clear" w:color="auto" w:fill="FFFFFF"/>
          <w:lang w:val="en-US"/>
        </w:rPr>
      </w:pPr>
      <w:proofErr w:type="spellStart"/>
      <w:r w:rsidRPr="005B72CC">
        <w:rPr>
          <w:rFonts w:ascii="Times New Roman" w:hAnsi="Times New Roman" w:cs="Times New Roman"/>
          <w:sz w:val="24"/>
          <w:szCs w:val="24"/>
          <w:lang w:val="en-US"/>
        </w:rPr>
        <w:t>Ambroise</w:t>
      </w:r>
      <w:proofErr w:type="spellEnd"/>
      <w:r w:rsidRPr="005B72CC">
        <w:rPr>
          <w:rFonts w:ascii="Times New Roman" w:hAnsi="Times New Roman" w:cs="Times New Roman"/>
          <w:sz w:val="24"/>
          <w:szCs w:val="24"/>
          <w:lang w:val="en-US"/>
        </w:rPr>
        <w:t xml:space="preserve"> </w:t>
      </w:r>
      <w:proofErr w:type="spellStart"/>
      <w:r w:rsidRPr="005B72CC">
        <w:rPr>
          <w:rFonts w:ascii="Times New Roman" w:hAnsi="Times New Roman" w:cs="Times New Roman"/>
          <w:sz w:val="24"/>
          <w:szCs w:val="24"/>
          <w:lang w:val="en-US"/>
        </w:rPr>
        <w:t>Paré</w:t>
      </w:r>
      <w:proofErr w:type="spellEnd"/>
      <w:r w:rsidRPr="005B72CC">
        <w:rPr>
          <w:rFonts w:ascii="Times New Roman" w:hAnsi="Times New Roman" w:cs="Times New Roman"/>
          <w:sz w:val="24"/>
          <w:szCs w:val="24"/>
          <w:lang w:val="en-US"/>
        </w:rPr>
        <w:t xml:space="preserve">. 1510?-1590. </w:t>
      </w:r>
      <w:r w:rsidRPr="005B72CC">
        <w:rPr>
          <w:rFonts w:ascii="Times New Roman" w:hAnsi="Times New Roman" w:cs="Times New Roman"/>
          <w:i/>
          <w:sz w:val="24"/>
          <w:szCs w:val="24"/>
          <w:lang w:val="en-US"/>
        </w:rPr>
        <w:t xml:space="preserve">The method of curing </w:t>
      </w:r>
      <w:proofErr w:type="spellStart"/>
      <w:r w:rsidRPr="005B72CC">
        <w:rPr>
          <w:rFonts w:ascii="Times New Roman" w:hAnsi="Times New Roman" w:cs="Times New Roman"/>
          <w:i/>
          <w:sz w:val="24"/>
          <w:szCs w:val="24"/>
          <w:lang w:val="en-US"/>
        </w:rPr>
        <w:t>vvounds</w:t>
      </w:r>
      <w:proofErr w:type="spellEnd"/>
      <w:r w:rsidRPr="005B72CC">
        <w:rPr>
          <w:rFonts w:ascii="Times New Roman" w:hAnsi="Times New Roman" w:cs="Times New Roman"/>
          <w:i/>
          <w:sz w:val="24"/>
          <w:szCs w:val="24"/>
          <w:lang w:val="en-US"/>
        </w:rPr>
        <w:t xml:space="preserve"> made by gun-shot Also by </w:t>
      </w:r>
      <w:proofErr w:type="spellStart"/>
      <w:r w:rsidRPr="005B72CC">
        <w:rPr>
          <w:rFonts w:ascii="Times New Roman" w:hAnsi="Times New Roman" w:cs="Times New Roman"/>
          <w:i/>
          <w:sz w:val="24"/>
          <w:szCs w:val="24"/>
          <w:lang w:val="en-US"/>
        </w:rPr>
        <w:t>arrowes</w:t>
      </w:r>
      <w:proofErr w:type="spellEnd"/>
      <w:r w:rsidRPr="005B72CC">
        <w:rPr>
          <w:rFonts w:ascii="Times New Roman" w:hAnsi="Times New Roman" w:cs="Times New Roman"/>
          <w:i/>
          <w:sz w:val="24"/>
          <w:szCs w:val="24"/>
          <w:lang w:val="en-US"/>
        </w:rPr>
        <w:t xml:space="preserve"> and darts, with their Accidents. Written by Ambrose </w:t>
      </w:r>
      <w:proofErr w:type="spellStart"/>
      <w:r w:rsidRPr="005B72CC">
        <w:rPr>
          <w:rFonts w:ascii="Times New Roman" w:hAnsi="Times New Roman" w:cs="Times New Roman"/>
          <w:i/>
          <w:sz w:val="24"/>
          <w:szCs w:val="24"/>
          <w:lang w:val="en-US"/>
        </w:rPr>
        <w:t>Parie</w:t>
      </w:r>
      <w:proofErr w:type="spellEnd"/>
      <w:r w:rsidRPr="005B72CC">
        <w:rPr>
          <w:rFonts w:ascii="Times New Roman" w:hAnsi="Times New Roman" w:cs="Times New Roman"/>
          <w:i/>
          <w:sz w:val="24"/>
          <w:szCs w:val="24"/>
          <w:lang w:val="en-US"/>
        </w:rPr>
        <w:t xml:space="preserve"> of </w:t>
      </w:r>
      <w:proofErr w:type="spellStart"/>
      <w:r w:rsidRPr="005B72CC">
        <w:rPr>
          <w:rFonts w:ascii="Times New Roman" w:hAnsi="Times New Roman" w:cs="Times New Roman"/>
          <w:i/>
          <w:sz w:val="24"/>
          <w:szCs w:val="24"/>
          <w:lang w:val="en-US"/>
        </w:rPr>
        <w:t>Laual</w:t>
      </w:r>
      <w:proofErr w:type="spellEnd"/>
      <w:r w:rsidRPr="005B72CC">
        <w:rPr>
          <w:rFonts w:ascii="Times New Roman" w:hAnsi="Times New Roman" w:cs="Times New Roman"/>
          <w:i/>
          <w:sz w:val="24"/>
          <w:szCs w:val="24"/>
          <w:lang w:val="en-US"/>
        </w:rPr>
        <w:t xml:space="preserve">, </w:t>
      </w:r>
      <w:proofErr w:type="spellStart"/>
      <w:r w:rsidRPr="005B72CC">
        <w:rPr>
          <w:rFonts w:ascii="Times New Roman" w:hAnsi="Times New Roman" w:cs="Times New Roman"/>
          <w:i/>
          <w:sz w:val="24"/>
          <w:szCs w:val="24"/>
          <w:lang w:val="en-US"/>
        </w:rPr>
        <w:t>counsellor</w:t>
      </w:r>
      <w:proofErr w:type="spellEnd"/>
      <w:r w:rsidRPr="005B72CC">
        <w:rPr>
          <w:rFonts w:ascii="Times New Roman" w:hAnsi="Times New Roman" w:cs="Times New Roman"/>
          <w:i/>
          <w:sz w:val="24"/>
          <w:szCs w:val="24"/>
          <w:lang w:val="en-US"/>
        </w:rPr>
        <w:t xml:space="preserve"> and </w:t>
      </w:r>
      <w:proofErr w:type="spellStart"/>
      <w:r w:rsidRPr="005B72CC">
        <w:rPr>
          <w:rFonts w:ascii="Times New Roman" w:hAnsi="Times New Roman" w:cs="Times New Roman"/>
          <w:i/>
          <w:sz w:val="24"/>
          <w:szCs w:val="24"/>
          <w:lang w:val="en-US"/>
        </w:rPr>
        <w:t>chiefe</w:t>
      </w:r>
      <w:proofErr w:type="spellEnd"/>
      <w:r w:rsidRPr="005B72CC">
        <w:rPr>
          <w:rFonts w:ascii="Times New Roman" w:hAnsi="Times New Roman" w:cs="Times New Roman"/>
          <w:i/>
          <w:sz w:val="24"/>
          <w:szCs w:val="24"/>
          <w:lang w:val="en-US"/>
        </w:rPr>
        <w:t xml:space="preserve"> </w:t>
      </w:r>
      <w:proofErr w:type="spellStart"/>
      <w:r w:rsidRPr="005B72CC">
        <w:rPr>
          <w:rFonts w:ascii="Times New Roman" w:hAnsi="Times New Roman" w:cs="Times New Roman"/>
          <w:i/>
          <w:sz w:val="24"/>
          <w:szCs w:val="24"/>
          <w:lang w:val="en-US"/>
        </w:rPr>
        <w:t>chirurgean</w:t>
      </w:r>
      <w:proofErr w:type="spellEnd"/>
      <w:r w:rsidRPr="005B72CC">
        <w:rPr>
          <w:rFonts w:ascii="Times New Roman" w:hAnsi="Times New Roman" w:cs="Times New Roman"/>
          <w:i/>
          <w:sz w:val="24"/>
          <w:szCs w:val="24"/>
          <w:lang w:val="en-US"/>
        </w:rPr>
        <w:t xml:space="preserve"> to the French King. Faithfully done into English out of the French </w:t>
      </w:r>
      <w:proofErr w:type="spellStart"/>
      <w:r w:rsidRPr="005B72CC">
        <w:rPr>
          <w:rFonts w:ascii="Times New Roman" w:hAnsi="Times New Roman" w:cs="Times New Roman"/>
          <w:i/>
          <w:sz w:val="24"/>
          <w:szCs w:val="24"/>
          <w:lang w:val="en-US"/>
        </w:rPr>
        <w:t>copie</w:t>
      </w:r>
      <w:proofErr w:type="spellEnd"/>
      <w:r w:rsidRPr="005B72CC">
        <w:rPr>
          <w:rFonts w:ascii="Times New Roman" w:hAnsi="Times New Roman" w:cs="Times New Roman"/>
          <w:i/>
          <w:sz w:val="24"/>
          <w:szCs w:val="24"/>
          <w:lang w:val="en-US"/>
        </w:rPr>
        <w:t xml:space="preserve">, by Walter </w:t>
      </w:r>
      <w:proofErr w:type="spellStart"/>
      <w:r w:rsidRPr="005B72CC">
        <w:rPr>
          <w:rFonts w:ascii="Times New Roman" w:hAnsi="Times New Roman" w:cs="Times New Roman"/>
          <w:i/>
          <w:sz w:val="24"/>
          <w:szCs w:val="24"/>
          <w:lang w:val="en-US"/>
        </w:rPr>
        <w:t>Hamond</w:t>
      </w:r>
      <w:proofErr w:type="spellEnd"/>
      <w:r w:rsidRPr="005B72CC">
        <w:rPr>
          <w:rFonts w:ascii="Times New Roman" w:hAnsi="Times New Roman" w:cs="Times New Roman"/>
          <w:i/>
          <w:sz w:val="24"/>
          <w:szCs w:val="24"/>
          <w:lang w:val="en-US"/>
        </w:rPr>
        <w:t xml:space="preserve"> </w:t>
      </w:r>
      <w:proofErr w:type="spellStart"/>
      <w:r w:rsidRPr="005B72CC">
        <w:rPr>
          <w:rFonts w:ascii="Times New Roman" w:hAnsi="Times New Roman" w:cs="Times New Roman"/>
          <w:i/>
          <w:sz w:val="24"/>
          <w:szCs w:val="24"/>
          <w:lang w:val="en-US"/>
        </w:rPr>
        <w:t>chirurgean</w:t>
      </w:r>
      <w:proofErr w:type="spellEnd"/>
      <w:r w:rsidRPr="005B72CC">
        <w:rPr>
          <w:rFonts w:ascii="Times New Roman" w:hAnsi="Times New Roman" w:cs="Times New Roman"/>
          <w:i/>
          <w:sz w:val="24"/>
          <w:szCs w:val="24"/>
          <w:lang w:val="en-US"/>
        </w:rPr>
        <w:t xml:space="preserve">. Imprint: London : Printed by Isaac </w:t>
      </w:r>
      <w:proofErr w:type="spellStart"/>
      <w:r w:rsidRPr="005B72CC">
        <w:rPr>
          <w:rFonts w:ascii="Times New Roman" w:hAnsi="Times New Roman" w:cs="Times New Roman"/>
          <w:i/>
          <w:sz w:val="24"/>
          <w:szCs w:val="24"/>
          <w:lang w:val="en-US"/>
        </w:rPr>
        <w:t>Iaggard</w:t>
      </w:r>
      <w:proofErr w:type="spellEnd"/>
      <w:r w:rsidRPr="005B72CC">
        <w:rPr>
          <w:rFonts w:ascii="Times New Roman" w:hAnsi="Times New Roman" w:cs="Times New Roman"/>
          <w:i/>
          <w:sz w:val="24"/>
          <w:szCs w:val="24"/>
          <w:lang w:val="en-US"/>
        </w:rPr>
        <w:t>, and are to be sold in Barbican, 1617.</w:t>
      </w:r>
      <w:r w:rsidR="00631022" w:rsidRPr="005B72CC">
        <w:rPr>
          <w:rFonts w:ascii="Times New Roman" w:hAnsi="Times New Roman" w:cs="Times New Roman"/>
          <w:i/>
          <w:sz w:val="24"/>
          <w:szCs w:val="24"/>
          <w:lang w:val="en-US"/>
        </w:rPr>
        <w:t xml:space="preserve"> </w:t>
      </w:r>
      <w:r w:rsidR="00410FF2">
        <w:rPr>
          <w:rFonts w:ascii="Times New Roman" w:hAnsi="Times New Roman" w:cs="Times New Roman"/>
          <w:sz w:val="24"/>
          <w:szCs w:val="24"/>
          <w:lang w:val="en-US"/>
        </w:rPr>
        <w:t xml:space="preserve">Copy from </w:t>
      </w:r>
      <w:r w:rsidR="00631022" w:rsidRPr="005B72CC">
        <w:rPr>
          <w:rFonts w:ascii="Times New Roman" w:hAnsi="Times New Roman" w:cs="Times New Roman"/>
          <w:color w:val="000000"/>
          <w:sz w:val="24"/>
          <w:szCs w:val="24"/>
          <w:shd w:val="clear" w:color="auto" w:fill="FFFFFF"/>
          <w:lang w:val="en-US"/>
        </w:rPr>
        <w:t>Bodleian Library</w:t>
      </w:r>
      <w:r w:rsidR="00C1215D">
        <w:rPr>
          <w:rFonts w:ascii="Times New Roman" w:hAnsi="Times New Roman" w:cs="Times New Roman"/>
          <w:color w:val="000000"/>
          <w:sz w:val="24"/>
          <w:szCs w:val="24"/>
          <w:shd w:val="clear" w:color="auto" w:fill="FFFFFF"/>
          <w:lang w:val="en-US"/>
        </w:rPr>
        <w:t>:</w:t>
      </w:r>
      <w:r w:rsidR="00631022" w:rsidRPr="005B72CC">
        <w:rPr>
          <w:rFonts w:ascii="Times New Roman" w:hAnsi="Times New Roman" w:cs="Times New Roman"/>
          <w:color w:val="000000"/>
          <w:sz w:val="24"/>
          <w:szCs w:val="24"/>
          <w:shd w:val="clear" w:color="auto" w:fill="FFFFFF"/>
          <w:lang w:val="en-US"/>
        </w:rPr>
        <w:t> </w:t>
      </w:r>
      <w:r w:rsidR="005B72CC">
        <w:rPr>
          <w:rFonts w:ascii="Times New Roman" w:hAnsi="Times New Roman" w:cs="Times New Roman"/>
          <w:color w:val="000000"/>
          <w:sz w:val="24"/>
          <w:szCs w:val="24"/>
          <w:shd w:val="clear" w:color="auto" w:fill="FFFFFF"/>
          <w:lang w:val="en-US"/>
        </w:rPr>
        <w:t xml:space="preserve"> </w:t>
      </w:r>
      <w:hyperlink r:id="rId7" w:history="1">
        <w:r w:rsidR="005B72CC" w:rsidRPr="005B72CC">
          <w:rPr>
            <w:rStyle w:val="Hyperlink"/>
            <w:rFonts w:ascii="Times New Roman" w:hAnsi="Times New Roman" w:cs="Times New Roman"/>
            <w:sz w:val="24"/>
            <w:szCs w:val="24"/>
            <w:shd w:val="clear" w:color="auto" w:fill="FFFFFF"/>
            <w:lang w:val="en-US"/>
          </w:rPr>
          <w:t>http://eebo.chadwyck.com.proxy-ub.rug.nl/search/full_rec?SOURCE=config.cfg&amp;action=byid&amp;ID=99836684&amp;SUBSET</w:t>
        </w:r>
      </w:hyperlink>
      <w:r w:rsidR="005B72CC" w:rsidRPr="005B72CC">
        <w:rPr>
          <w:rFonts w:ascii="Times New Roman" w:hAnsi="Times New Roman" w:cs="Times New Roman"/>
          <w:color w:val="000000"/>
          <w:sz w:val="24"/>
          <w:szCs w:val="24"/>
          <w:shd w:val="clear" w:color="auto" w:fill="FFFFFF"/>
          <w:lang w:val="en-US"/>
        </w:rPr>
        <w:t>=</w:t>
      </w:r>
    </w:p>
    <w:p w:rsidR="005B72CC" w:rsidRPr="005B72CC" w:rsidRDefault="005B72CC" w:rsidP="00370610">
      <w:pPr>
        <w:pStyle w:val="Geenafstand"/>
        <w:spacing w:line="360" w:lineRule="auto"/>
        <w:jc w:val="both"/>
        <w:rPr>
          <w:rFonts w:ascii="Verdana" w:hAnsi="Verdana"/>
          <w:color w:val="000000"/>
          <w:sz w:val="19"/>
          <w:szCs w:val="19"/>
          <w:shd w:val="clear" w:color="auto" w:fill="FFFFFF"/>
          <w:lang w:val="en-US"/>
        </w:rPr>
      </w:pPr>
    </w:p>
    <w:p w:rsidR="005B72CC" w:rsidRPr="005B72CC" w:rsidRDefault="005B72CC" w:rsidP="00370610">
      <w:pPr>
        <w:pStyle w:val="Geenafstand"/>
        <w:spacing w:line="360" w:lineRule="auto"/>
        <w:jc w:val="both"/>
        <w:rPr>
          <w:rFonts w:ascii="Verdana" w:hAnsi="Verdana"/>
          <w:color w:val="000000"/>
          <w:sz w:val="19"/>
          <w:szCs w:val="19"/>
          <w:shd w:val="clear" w:color="auto" w:fill="FFFFFF"/>
          <w:lang w:val="en-US"/>
        </w:rPr>
      </w:pPr>
    </w:p>
    <w:p w:rsidR="005B72CC" w:rsidRPr="005B72CC" w:rsidRDefault="005B72CC" w:rsidP="00370610">
      <w:pPr>
        <w:pStyle w:val="Geenafstand"/>
        <w:spacing w:line="360" w:lineRule="auto"/>
        <w:jc w:val="both"/>
        <w:rPr>
          <w:rFonts w:ascii="Verdana" w:hAnsi="Verdana"/>
          <w:color w:val="000000"/>
          <w:sz w:val="19"/>
          <w:szCs w:val="19"/>
          <w:shd w:val="clear" w:color="auto" w:fill="FFFFFF"/>
          <w:lang w:val="en-US"/>
        </w:rPr>
      </w:pPr>
    </w:p>
    <w:p w:rsidR="005B72CC" w:rsidRPr="005B72CC" w:rsidRDefault="005B72CC" w:rsidP="00370610">
      <w:pPr>
        <w:pStyle w:val="Geenafstand"/>
        <w:spacing w:line="360" w:lineRule="auto"/>
        <w:jc w:val="both"/>
        <w:rPr>
          <w:rFonts w:ascii="Verdana" w:hAnsi="Verdana"/>
          <w:color w:val="000000"/>
          <w:sz w:val="19"/>
          <w:szCs w:val="19"/>
          <w:shd w:val="clear" w:color="auto" w:fill="FFFFFF"/>
          <w:lang w:val="en-US"/>
        </w:rPr>
      </w:pPr>
    </w:p>
    <w:p w:rsidR="005B72CC" w:rsidRPr="005B72CC" w:rsidRDefault="005B72CC" w:rsidP="00370610">
      <w:pPr>
        <w:pStyle w:val="Geenafstand"/>
        <w:spacing w:line="360" w:lineRule="auto"/>
        <w:jc w:val="both"/>
        <w:rPr>
          <w:rFonts w:ascii="Verdana" w:hAnsi="Verdana"/>
          <w:color w:val="000000"/>
          <w:sz w:val="19"/>
          <w:szCs w:val="19"/>
          <w:shd w:val="clear" w:color="auto" w:fill="FFFFFF"/>
          <w:lang w:val="en-US"/>
        </w:rPr>
      </w:pPr>
    </w:p>
    <w:p w:rsidR="005B72CC" w:rsidRPr="005B72CC" w:rsidRDefault="005B72CC" w:rsidP="00370610">
      <w:pPr>
        <w:pStyle w:val="Geenafstand"/>
        <w:spacing w:line="360" w:lineRule="auto"/>
        <w:jc w:val="both"/>
        <w:rPr>
          <w:rFonts w:ascii="Verdana" w:hAnsi="Verdana"/>
          <w:color w:val="000000"/>
          <w:sz w:val="19"/>
          <w:szCs w:val="19"/>
          <w:shd w:val="clear" w:color="auto" w:fill="FFFFFF"/>
          <w:lang w:val="en-US"/>
        </w:rPr>
      </w:pPr>
    </w:p>
    <w:p w:rsidR="005B72CC" w:rsidRPr="00631022" w:rsidRDefault="005B72CC" w:rsidP="00370610">
      <w:pPr>
        <w:pStyle w:val="Geenafstand"/>
        <w:spacing w:line="360" w:lineRule="auto"/>
        <w:jc w:val="both"/>
        <w:rPr>
          <w:rFonts w:ascii="Times New Roman" w:hAnsi="Times New Roman" w:cs="Times New Roman"/>
          <w:sz w:val="24"/>
          <w:szCs w:val="24"/>
          <w:lang w:val="en-US"/>
        </w:rPr>
      </w:pPr>
    </w:p>
    <w:p w:rsidR="000B06B6" w:rsidRPr="001C4704" w:rsidRDefault="000B06B6" w:rsidP="008846C1">
      <w:pPr>
        <w:pStyle w:val="Geenafstand"/>
        <w:spacing w:line="360" w:lineRule="auto"/>
        <w:jc w:val="both"/>
        <w:rPr>
          <w:rFonts w:ascii="Times New Roman" w:hAnsi="Times New Roman" w:cs="Times New Roman"/>
          <w:lang w:val="en-US"/>
        </w:rPr>
      </w:pPr>
    </w:p>
    <w:p w:rsidR="000B06B6" w:rsidRPr="001C4704" w:rsidRDefault="000B06B6" w:rsidP="008846C1">
      <w:pPr>
        <w:pStyle w:val="Geenafstand"/>
        <w:spacing w:line="360" w:lineRule="auto"/>
        <w:jc w:val="both"/>
        <w:rPr>
          <w:rFonts w:ascii="Times New Roman" w:hAnsi="Times New Roman" w:cs="Times New Roman"/>
          <w:lang w:val="en-US"/>
        </w:rPr>
      </w:pPr>
    </w:p>
    <w:p w:rsidR="000B06B6" w:rsidRPr="001C4704" w:rsidRDefault="000B06B6" w:rsidP="008846C1">
      <w:pPr>
        <w:pStyle w:val="Geenafstand"/>
        <w:spacing w:line="360" w:lineRule="auto"/>
        <w:jc w:val="both"/>
        <w:rPr>
          <w:rFonts w:ascii="Times New Roman" w:hAnsi="Times New Roman" w:cs="Times New Roman"/>
          <w:lang w:val="en-US"/>
        </w:rPr>
      </w:pPr>
    </w:p>
    <w:p w:rsidR="000B06B6" w:rsidRPr="001C4704" w:rsidRDefault="000B06B6" w:rsidP="008846C1">
      <w:pPr>
        <w:pStyle w:val="Geenafstand"/>
        <w:spacing w:line="360" w:lineRule="auto"/>
        <w:jc w:val="both"/>
        <w:rPr>
          <w:rFonts w:ascii="Times New Roman" w:hAnsi="Times New Roman" w:cs="Times New Roman"/>
          <w:lang w:val="en-US"/>
        </w:rPr>
      </w:pPr>
    </w:p>
    <w:p w:rsidR="000B06B6" w:rsidRPr="001C4704" w:rsidRDefault="000B06B6" w:rsidP="008846C1">
      <w:pPr>
        <w:pStyle w:val="Geenafstand"/>
        <w:spacing w:line="360" w:lineRule="auto"/>
        <w:jc w:val="both"/>
        <w:rPr>
          <w:rFonts w:ascii="Times New Roman" w:hAnsi="Times New Roman" w:cs="Times New Roman"/>
          <w:lang w:val="en-US"/>
        </w:rPr>
      </w:pPr>
    </w:p>
    <w:p w:rsidR="000B06B6" w:rsidRPr="001C4704" w:rsidRDefault="000B06B6" w:rsidP="008846C1">
      <w:pPr>
        <w:pStyle w:val="Geenafstand"/>
        <w:spacing w:line="360" w:lineRule="auto"/>
        <w:jc w:val="both"/>
        <w:rPr>
          <w:rFonts w:ascii="Times New Roman" w:hAnsi="Times New Roman" w:cs="Times New Roman"/>
          <w:lang w:val="en-US"/>
        </w:rPr>
      </w:pPr>
    </w:p>
    <w:p w:rsidR="000B06B6" w:rsidRPr="001C4704" w:rsidRDefault="000B06B6" w:rsidP="008846C1">
      <w:pPr>
        <w:pStyle w:val="Geenafstand"/>
        <w:spacing w:line="360" w:lineRule="auto"/>
        <w:jc w:val="both"/>
        <w:rPr>
          <w:rFonts w:ascii="Times New Roman" w:hAnsi="Times New Roman" w:cs="Times New Roman"/>
          <w:lang w:val="en-US"/>
        </w:rPr>
      </w:pPr>
    </w:p>
    <w:p w:rsidR="006D526E" w:rsidRPr="00924B14" w:rsidRDefault="006D526E" w:rsidP="008846C1">
      <w:pPr>
        <w:pStyle w:val="Geenafstand"/>
        <w:spacing w:line="360" w:lineRule="auto"/>
        <w:jc w:val="both"/>
        <w:rPr>
          <w:rFonts w:ascii="Times New Roman" w:hAnsi="Times New Roman" w:cs="Times New Roman"/>
          <w:color w:val="000000"/>
          <w:sz w:val="20"/>
          <w:szCs w:val="20"/>
          <w:shd w:val="clear" w:color="auto" w:fill="FFFFFF"/>
          <w:lang w:val="en-US"/>
        </w:rPr>
      </w:pPr>
    </w:p>
    <w:p w:rsidR="006D526E" w:rsidRPr="00924B14" w:rsidRDefault="006D526E" w:rsidP="008846C1">
      <w:pPr>
        <w:pStyle w:val="Geenafstand"/>
        <w:spacing w:line="360" w:lineRule="auto"/>
        <w:jc w:val="both"/>
        <w:rPr>
          <w:rFonts w:ascii="Times New Roman" w:hAnsi="Times New Roman" w:cs="Times New Roman"/>
          <w:color w:val="000000"/>
          <w:sz w:val="20"/>
          <w:szCs w:val="20"/>
          <w:shd w:val="clear" w:color="auto" w:fill="FFFFFF"/>
          <w:lang w:val="en-US"/>
        </w:rPr>
      </w:pPr>
    </w:p>
    <w:p w:rsidR="006D526E" w:rsidRPr="00924B14" w:rsidRDefault="006D526E" w:rsidP="008846C1">
      <w:pPr>
        <w:pStyle w:val="Geenafstand"/>
        <w:spacing w:line="360" w:lineRule="auto"/>
        <w:jc w:val="both"/>
        <w:rPr>
          <w:rFonts w:ascii="Times New Roman" w:hAnsi="Times New Roman" w:cs="Times New Roman"/>
          <w:color w:val="000000"/>
          <w:sz w:val="20"/>
          <w:szCs w:val="20"/>
          <w:shd w:val="clear" w:color="auto" w:fill="FFFFFF"/>
          <w:lang w:val="en-US"/>
        </w:rPr>
      </w:pPr>
    </w:p>
    <w:p w:rsidR="00922712" w:rsidRPr="00924B14" w:rsidRDefault="00922712" w:rsidP="008846C1">
      <w:pPr>
        <w:pStyle w:val="Geenafstand"/>
        <w:spacing w:line="360" w:lineRule="auto"/>
        <w:jc w:val="both"/>
        <w:rPr>
          <w:lang w:val="en-US"/>
        </w:rPr>
      </w:pPr>
    </w:p>
    <w:p w:rsidR="00922712" w:rsidRPr="00924B14" w:rsidRDefault="00922712" w:rsidP="008846C1">
      <w:pPr>
        <w:pStyle w:val="Geenafstand"/>
        <w:spacing w:line="360" w:lineRule="auto"/>
        <w:jc w:val="both"/>
        <w:rPr>
          <w:lang w:val="en-US"/>
        </w:rPr>
      </w:pPr>
    </w:p>
    <w:p w:rsidR="00922712" w:rsidRPr="00924B14" w:rsidRDefault="00922712" w:rsidP="008846C1">
      <w:pPr>
        <w:pStyle w:val="Geenafstand"/>
        <w:spacing w:line="360" w:lineRule="auto"/>
        <w:jc w:val="both"/>
        <w:rPr>
          <w:lang w:val="en-US"/>
        </w:rPr>
      </w:pPr>
    </w:p>
    <w:p w:rsidR="00922712" w:rsidRPr="00924B14" w:rsidRDefault="00922712" w:rsidP="008846C1">
      <w:pPr>
        <w:pStyle w:val="Geenafstand"/>
        <w:spacing w:line="360" w:lineRule="auto"/>
        <w:jc w:val="both"/>
        <w:rPr>
          <w:lang w:val="en-US"/>
        </w:rPr>
      </w:pPr>
    </w:p>
    <w:p w:rsidR="00922712" w:rsidRPr="00924B14" w:rsidRDefault="00922712" w:rsidP="008846C1">
      <w:pPr>
        <w:pStyle w:val="Geenafstand"/>
        <w:spacing w:line="360" w:lineRule="auto"/>
        <w:jc w:val="both"/>
        <w:rPr>
          <w:lang w:val="en-US"/>
        </w:rPr>
      </w:pPr>
    </w:p>
    <w:p w:rsidR="00922712" w:rsidRPr="00924B14" w:rsidRDefault="00922712" w:rsidP="008846C1">
      <w:pPr>
        <w:pStyle w:val="Geenafstand"/>
        <w:spacing w:line="360" w:lineRule="auto"/>
        <w:jc w:val="both"/>
        <w:rPr>
          <w:lang w:val="en-US"/>
        </w:rPr>
      </w:pPr>
    </w:p>
    <w:sectPr w:rsidR="00922712" w:rsidRPr="00924B14" w:rsidSect="008D38B0">
      <w:footerReference w:type="default" r:id="rId8"/>
      <w:pgSz w:w="11906" w:h="16838"/>
      <w:pgMar w:top="1276"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D99" w:rsidRDefault="00BF1D99" w:rsidP="00B0137F">
      <w:pPr>
        <w:spacing w:after="0" w:line="240" w:lineRule="auto"/>
      </w:pPr>
      <w:r>
        <w:separator/>
      </w:r>
    </w:p>
  </w:endnote>
  <w:endnote w:type="continuationSeparator" w:id="0">
    <w:p w:rsidR="00BF1D99" w:rsidRDefault="00BF1D99" w:rsidP="00B01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2541"/>
      <w:docPartObj>
        <w:docPartGallery w:val="Page Numbers (Bottom of Page)"/>
        <w:docPartUnique/>
      </w:docPartObj>
    </w:sdtPr>
    <w:sdtContent>
      <w:p w:rsidR="00AA157F" w:rsidRDefault="00E51686">
        <w:pPr>
          <w:pStyle w:val="Voettekst"/>
          <w:jc w:val="right"/>
        </w:pPr>
        <w:fldSimple w:instr=" PAGE   \* MERGEFORMAT ">
          <w:r w:rsidR="008A0088">
            <w:rPr>
              <w:noProof/>
            </w:rPr>
            <w:t>4</w:t>
          </w:r>
        </w:fldSimple>
      </w:p>
    </w:sdtContent>
  </w:sdt>
  <w:p w:rsidR="00AA157F" w:rsidRDefault="00AA157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D99" w:rsidRDefault="00BF1D99" w:rsidP="00B0137F">
      <w:pPr>
        <w:spacing w:after="0" w:line="240" w:lineRule="auto"/>
      </w:pPr>
      <w:r>
        <w:separator/>
      </w:r>
    </w:p>
  </w:footnote>
  <w:footnote w:type="continuationSeparator" w:id="0">
    <w:p w:rsidR="00BF1D99" w:rsidRDefault="00BF1D99" w:rsidP="00B0137F">
      <w:pPr>
        <w:spacing w:after="0" w:line="240" w:lineRule="auto"/>
      </w:pPr>
      <w:r>
        <w:continuationSeparator/>
      </w:r>
    </w:p>
  </w:footnote>
  <w:footnote w:id="1">
    <w:p w:rsidR="00B0137F" w:rsidRPr="00D00102" w:rsidRDefault="00B0137F">
      <w:pPr>
        <w:pStyle w:val="Voetnoottekst"/>
        <w:rPr>
          <w:lang w:val="en-US"/>
        </w:rPr>
      </w:pPr>
      <w:r>
        <w:rPr>
          <w:rStyle w:val="Voetnootmarkering"/>
        </w:rPr>
        <w:footnoteRef/>
      </w:r>
      <w:r w:rsidR="00A340C6">
        <w:rPr>
          <w:lang w:val="en-US"/>
        </w:rPr>
        <w:t xml:space="preserve"> A.J. </w:t>
      </w:r>
      <w:proofErr w:type="spellStart"/>
      <w:r w:rsidR="00A340C6">
        <w:rPr>
          <w:lang w:val="en-US"/>
        </w:rPr>
        <w:t>Youngson</w:t>
      </w:r>
      <w:proofErr w:type="spellEnd"/>
      <w:r w:rsidR="00A340C6">
        <w:rPr>
          <w:lang w:val="en-US"/>
        </w:rPr>
        <w:t>.</w:t>
      </w:r>
      <w:r w:rsidR="00A340C6" w:rsidRPr="00A340C6">
        <w:rPr>
          <w:lang w:val="en-US"/>
        </w:rPr>
        <w:t xml:space="preserve"> The Scientific Revolution in Victorian Medicine. </w:t>
      </w:r>
      <w:r w:rsidR="00A340C6">
        <w:rPr>
          <w:lang w:val="en-US"/>
        </w:rPr>
        <w:t>(</w:t>
      </w:r>
      <w:r w:rsidR="00A340C6" w:rsidRPr="00A340C6">
        <w:rPr>
          <w:lang w:val="en-US"/>
        </w:rPr>
        <w:t>New York: Holms &amp; Meier Publishers, 1979</w:t>
      </w:r>
      <w:r w:rsidR="00A340C6">
        <w:rPr>
          <w:lang w:val="en-US"/>
        </w:rPr>
        <w:t>): 1</w:t>
      </w:r>
    </w:p>
  </w:footnote>
  <w:footnote w:id="2">
    <w:p w:rsidR="00931E6C" w:rsidRPr="00A05AED" w:rsidRDefault="00931E6C">
      <w:pPr>
        <w:pStyle w:val="Voetnoottekst"/>
        <w:rPr>
          <w:lang w:val="en-US"/>
        </w:rPr>
      </w:pPr>
      <w:r>
        <w:rPr>
          <w:rStyle w:val="Voetnootmarkering"/>
        </w:rPr>
        <w:footnoteRef/>
      </w:r>
      <w:r w:rsidRPr="00A05AED">
        <w:rPr>
          <w:lang w:val="en-US"/>
        </w:rPr>
        <w:t xml:space="preserve"> </w:t>
      </w:r>
      <w:r w:rsidR="00212D87">
        <w:rPr>
          <w:lang w:val="en-US"/>
        </w:rPr>
        <w:t>Kate, Kelly</w:t>
      </w:r>
      <w:r w:rsidR="00212D87" w:rsidRPr="00212D87">
        <w:rPr>
          <w:lang w:val="en-US"/>
        </w:rPr>
        <w:t xml:space="preserve">. The Scientific Revolution and Medicine 1450-1700. </w:t>
      </w:r>
      <w:r w:rsidR="00212D87">
        <w:rPr>
          <w:lang w:val="en-US"/>
        </w:rPr>
        <w:t>(</w:t>
      </w:r>
      <w:r w:rsidR="00212D87" w:rsidRPr="00212D87">
        <w:rPr>
          <w:lang w:val="en-US"/>
        </w:rPr>
        <w:t>New York: Facts on File, 2010</w:t>
      </w:r>
      <w:r w:rsidR="00212D87">
        <w:rPr>
          <w:lang w:val="en-US"/>
        </w:rPr>
        <w:t>): 5-6</w:t>
      </w:r>
    </w:p>
  </w:footnote>
  <w:footnote w:id="3">
    <w:p w:rsidR="00710712" w:rsidRPr="00710712" w:rsidRDefault="00710712">
      <w:pPr>
        <w:pStyle w:val="Voetnoottekst"/>
        <w:rPr>
          <w:lang w:val="en-US"/>
        </w:rPr>
      </w:pPr>
      <w:r>
        <w:rPr>
          <w:rStyle w:val="Voetnootmarkering"/>
        </w:rPr>
        <w:footnoteRef/>
      </w:r>
      <w:r w:rsidRPr="00710712">
        <w:rPr>
          <w:lang w:val="en-US"/>
        </w:rPr>
        <w:t xml:space="preserve"> </w:t>
      </w:r>
      <w:r w:rsidR="00A340C6">
        <w:rPr>
          <w:lang w:val="en-US"/>
        </w:rPr>
        <w:t xml:space="preserve">A.J. </w:t>
      </w:r>
      <w:proofErr w:type="spellStart"/>
      <w:r w:rsidR="00A340C6">
        <w:rPr>
          <w:lang w:val="en-US"/>
        </w:rPr>
        <w:t>Youngson</w:t>
      </w:r>
      <w:proofErr w:type="spellEnd"/>
      <w:r w:rsidR="00A340C6">
        <w:rPr>
          <w:lang w:val="en-US"/>
        </w:rPr>
        <w:t>.</w:t>
      </w:r>
      <w:r w:rsidR="00A340C6" w:rsidRPr="00A340C6">
        <w:rPr>
          <w:lang w:val="en-US"/>
        </w:rPr>
        <w:t xml:space="preserve"> The Scientific Revolution in Victorian Medicine. </w:t>
      </w:r>
      <w:r w:rsidR="00A340C6">
        <w:rPr>
          <w:lang w:val="en-US"/>
        </w:rPr>
        <w:t>(</w:t>
      </w:r>
      <w:r w:rsidR="00A340C6" w:rsidRPr="00A340C6">
        <w:rPr>
          <w:lang w:val="en-US"/>
        </w:rPr>
        <w:t>New York: Holms &amp; Meier Publishers, 1979</w:t>
      </w:r>
      <w:r w:rsidR="00A340C6">
        <w:rPr>
          <w:lang w:val="en-US"/>
        </w:rPr>
        <w:t>): 22</w:t>
      </w:r>
    </w:p>
  </w:footnote>
  <w:footnote w:id="4">
    <w:p w:rsidR="006D526E" w:rsidRPr="0038201D" w:rsidRDefault="006D526E">
      <w:pPr>
        <w:pStyle w:val="Voetnoottekst"/>
        <w:rPr>
          <w:lang w:val="en-US"/>
        </w:rPr>
      </w:pPr>
      <w:r>
        <w:rPr>
          <w:rStyle w:val="Voetnootmarkering"/>
        </w:rPr>
        <w:footnoteRef/>
      </w:r>
      <w:r w:rsidRPr="0038201D">
        <w:rPr>
          <w:lang w:val="en-US"/>
        </w:rPr>
        <w:t xml:space="preserve"> </w:t>
      </w:r>
      <w:r w:rsidR="005F7147">
        <w:rPr>
          <w:lang w:val="en-US"/>
        </w:rPr>
        <w:t>Kate, Kelly</w:t>
      </w:r>
      <w:r w:rsidR="005F7147" w:rsidRPr="00212D87">
        <w:rPr>
          <w:lang w:val="en-US"/>
        </w:rPr>
        <w:t xml:space="preserve">. The Scientific Revolution and Medicine 1450-1700. </w:t>
      </w:r>
      <w:r w:rsidR="005F7147">
        <w:rPr>
          <w:lang w:val="en-US"/>
        </w:rPr>
        <w:t>(</w:t>
      </w:r>
      <w:r w:rsidR="005F7147" w:rsidRPr="00212D87">
        <w:rPr>
          <w:lang w:val="en-US"/>
        </w:rPr>
        <w:t>New York: Facts on File, 2010</w:t>
      </w:r>
      <w:r w:rsidR="005F7147">
        <w:rPr>
          <w:lang w:val="en-US"/>
        </w:rPr>
        <w:t>): 61</w:t>
      </w:r>
    </w:p>
  </w:footnote>
  <w:footnote w:id="5">
    <w:p w:rsidR="00E215F3" w:rsidRPr="0038201D" w:rsidRDefault="00E215F3">
      <w:pPr>
        <w:pStyle w:val="Voetnoottekst"/>
        <w:rPr>
          <w:lang w:val="en-US"/>
        </w:rPr>
      </w:pPr>
      <w:r>
        <w:rPr>
          <w:rStyle w:val="Voetnootmarkering"/>
        </w:rPr>
        <w:footnoteRef/>
      </w:r>
      <w:r w:rsidR="00EE155F" w:rsidRPr="0038201D">
        <w:rPr>
          <w:lang w:val="en-US"/>
        </w:rPr>
        <w:t xml:space="preserve"> </w:t>
      </w:r>
      <w:r w:rsidR="006F5D22" w:rsidRPr="006F5D22">
        <w:rPr>
          <w:lang w:val="en-US"/>
        </w:rPr>
        <w:t>Hankinson R.J. “Medicine and the Science of Soul” in Canadian bulletin of medical history. Issue 1 (26, 2009): 129-154</w:t>
      </w:r>
    </w:p>
  </w:footnote>
  <w:footnote w:id="6">
    <w:p w:rsidR="000851A1" w:rsidRPr="0038201D" w:rsidRDefault="000851A1">
      <w:pPr>
        <w:pStyle w:val="Voetnoottekst"/>
        <w:rPr>
          <w:lang w:val="en-US"/>
        </w:rPr>
      </w:pPr>
      <w:r>
        <w:rPr>
          <w:rStyle w:val="Voetnootmarkering"/>
        </w:rPr>
        <w:footnoteRef/>
      </w:r>
      <w:r w:rsidRPr="0038201D">
        <w:rPr>
          <w:lang w:val="en-US"/>
        </w:rPr>
        <w:t xml:space="preserve"> </w:t>
      </w:r>
      <w:r w:rsidR="00E72C6B">
        <w:rPr>
          <w:lang w:val="en-US"/>
        </w:rPr>
        <w:t>Kate, Kelly</w:t>
      </w:r>
      <w:r w:rsidR="00E72C6B" w:rsidRPr="00212D87">
        <w:rPr>
          <w:lang w:val="en-US"/>
        </w:rPr>
        <w:t xml:space="preserve">. The Scientific Revolution and Medicine 1450-1700. </w:t>
      </w:r>
      <w:r w:rsidR="00E72C6B">
        <w:rPr>
          <w:lang w:val="en-US"/>
        </w:rPr>
        <w:t>(</w:t>
      </w:r>
      <w:r w:rsidR="00E72C6B" w:rsidRPr="00212D87">
        <w:rPr>
          <w:lang w:val="en-US"/>
        </w:rPr>
        <w:t>New York: Facts on File, 2010</w:t>
      </w:r>
      <w:r w:rsidR="00E72C6B">
        <w:rPr>
          <w:lang w:val="en-US"/>
        </w:rPr>
        <w:t xml:space="preserve">): </w:t>
      </w:r>
      <w:r w:rsidRPr="0038201D">
        <w:rPr>
          <w:lang w:val="en-US"/>
        </w:rPr>
        <w:t>60</w:t>
      </w:r>
    </w:p>
  </w:footnote>
  <w:footnote w:id="7">
    <w:p w:rsidR="00C4668E" w:rsidRPr="00C4668E" w:rsidRDefault="00C4668E">
      <w:pPr>
        <w:pStyle w:val="Voetnoottekst"/>
        <w:rPr>
          <w:lang w:val="en-US"/>
        </w:rPr>
      </w:pPr>
      <w:r>
        <w:rPr>
          <w:rStyle w:val="Voetnootmarkering"/>
        </w:rPr>
        <w:footnoteRef/>
      </w:r>
      <w:r w:rsidRPr="00C4668E">
        <w:rPr>
          <w:lang w:val="en-US"/>
        </w:rPr>
        <w:t xml:space="preserve"> </w:t>
      </w:r>
      <w:r w:rsidR="00E72C6B">
        <w:rPr>
          <w:lang w:val="en-US"/>
        </w:rPr>
        <w:t>Kate, Kelly</w:t>
      </w:r>
      <w:r w:rsidR="00E72C6B" w:rsidRPr="00212D87">
        <w:rPr>
          <w:lang w:val="en-US"/>
        </w:rPr>
        <w:t xml:space="preserve">. The Scientific Revolution and Medicine 1450-1700. </w:t>
      </w:r>
      <w:r w:rsidR="00E72C6B">
        <w:rPr>
          <w:lang w:val="en-US"/>
        </w:rPr>
        <w:t>(</w:t>
      </w:r>
      <w:r w:rsidR="00E72C6B" w:rsidRPr="00212D87">
        <w:rPr>
          <w:lang w:val="en-US"/>
        </w:rPr>
        <w:t>New York: Facts on File, 2010</w:t>
      </w:r>
      <w:r w:rsidR="00E72C6B">
        <w:rPr>
          <w:lang w:val="en-US"/>
        </w:rPr>
        <w:t>):63</w:t>
      </w:r>
    </w:p>
  </w:footnote>
  <w:footnote w:id="8">
    <w:p w:rsidR="0038201D" w:rsidRPr="0038201D" w:rsidRDefault="0038201D">
      <w:pPr>
        <w:pStyle w:val="Voetnoottekst"/>
        <w:rPr>
          <w:lang w:val="en-US"/>
        </w:rPr>
      </w:pPr>
      <w:r>
        <w:rPr>
          <w:rStyle w:val="Voetnootmarkering"/>
        </w:rPr>
        <w:footnoteRef/>
      </w:r>
      <w:r w:rsidRPr="0038201D">
        <w:rPr>
          <w:lang w:val="en-US"/>
        </w:rPr>
        <w:t xml:space="preserve"> </w:t>
      </w:r>
      <w:r w:rsidR="00E72C6B">
        <w:rPr>
          <w:lang w:val="en-US"/>
        </w:rPr>
        <w:t>Idem, 62</w:t>
      </w:r>
    </w:p>
  </w:footnote>
  <w:footnote w:id="9">
    <w:p w:rsidR="004601E6" w:rsidRPr="00C800F1" w:rsidRDefault="004601E6">
      <w:pPr>
        <w:pStyle w:val="Voetnoottekst"/>
        <w:rPr>
          <w:lang w:val="en-US"/>
        </w:rPr>
      </w:pPr>
      <w:r>
        <w:rPr>
          <w:rStyle w:val="Voetnootmarkering"/>
        </w:rPr>
        <w:footnoteRef/>
      </w:r>
      <w:r w:rsidRPr="00C800F1">
        <w:rPr>
          <w:lang w:val="en-US"/>
        </w:rPr>
        <w:t xml:space="preserve"> </w:t>
      </w:r>
      <w:r w:rsidR="00E72C6B">
        <w:rPr>
          <w:lang w:val="en-US"/>
        </w:rPr>
        <w:t>Idem,</w:t>
      </w:r>
      <w:r w:rsidRPr="00C800F1">
        <w:rPr>
          <w:lang w:val="en-US"/>
        </w:rPr>
        <w:t xml:space="preserve"> 110</w:t>
      </w:r>
    </w:p>
  </w:footnote>
  <w:footnote w:id="10">
    <w:p w:rsidR="008262ED" w:rsidRPr="00A05AED" w:rsidRDefault="008262ED">
      <w:pPr>
        <w:pStyle w:val="Voetnoottekst"/>
        <w:rPr>
          <w:lang w:val="en-US"/>
        </w:rPr>
      </w:pPr>
      <w:r>
        <w:rPr>
          <w:rStyle w:val="Voetnootmarkering"/>
        </w:rPr>
        <w:footnoteRef/>
      </w:r>
      <w:r w:rsidR="00E72C6B">
        <w:rPr>
          <w:lang w:val="en-US"/>
        </w:rPr>
        <w:t xml:space="preserve"> Idem, 111</w:t>
      </w:r>
    </w:p>
  </w:footnote>
  <w:footnote w:id="11">
    <w:p w:rsidR="00F809C6" w:rsidRPr="00F809C6" w:rsidRDefault="00F809C6">
      <w:pPr>
        <w:pStyle w:val="Voetnoottekst"/>
        <w:rPr>
          <w:lang w:val="en-US"/>
        </w:rPr>
      </w:pPr>
      <w:r>
        <w:rPr>
          <w:rStyle w:val="Voetnootmarkering"/>
        </w:rPr>
        <w:footnoteRef/>
      </w:r>
      <w:r w:rsidRPr="00F809C6">
        <w:rPr>
          <w:lang w:val="en-US"/>
        </w:rPr>
        <w:t xml:space="preserve"> </w:t>
      </w:r>
      <w:r w:rsidR="006F5D22" w:rsidRPr="006F5D22">
        <w:rPr>
          <w:lang w:val="en-US"/>
        </w:rPr>
        <w:t>Nancy</w:t>
      </w:r>
      <w:r w:rsidR="006F5D22">
        <w:rPr>
          <w:lang w:val="en-US"/>
        </w:rPr>
        <w:t xml:space="preserve">, </w:t>
      </w:r>
      <w:proofErr w:type="spellStart"/>
      <w:r w:rsidR="006F5D22">
        <w:rPr>
          <w:lang w:val="en-US"/>
        </w:rPr>
        <w:t>Siraisi</w:t>
      </w:r>
      <w:proofErr w:type="spellEnd"/>
      <w:r w:rsidR="006F5D22">
        <w:rPr>
          <w:lang w:val="en-US"/>
        </w:rPr>
        <w:t>.</w:t>
      </w:r>
      <w:r w:rsidR="006F5D22" w:rsidRPr="006F5D22">
        <w:rPr>
          <w:lang w:val="en-US"/>
        </w:rPr>
        <w:t xml:space="preserve">  G. Vesalius and the Reading of </w:t>
      </w:r>
      <w:proofErr w:type="spellStart"/>
      <w:r w:rsidR="006F5D22" w:rsidRPr="006F5D22">
        <w:rPr>
          <w:lang w:val="en-US"/>
        </w:rPr>
        <w:t>Galenus's</w:t>
      </w:r>
      <w:proofErr w:type="spellEnd"/>
      <w:r w:rsidR="006F5D22" w:rsidRPr="006F5D22">
        <w:rPr>
          <w:lang w:val="en-US"/>
        </w:rPr>
        <w:t xml:space="preserve"> Teleology in “Renaissance Quarterly” Vol. 50,</w:t>
      </w:r>
      <w:r w:rsidR="006F5D22">
        <w:rPr>
          <w:lang w:val="en-US"/>
        </w:rPr>
        <w:t xml:space="preserve"> No. 1 (Spring, 1997), pp.</w:t>
      </w:r>
      <w:r w:rsidR="00B069F4">
        <w:rPr>
          <w:lang w:val="en-US"/>
        </w:rPr>
        <w:t xml:space="preserve"> </w:t>
      </w:r>
      <w:r w:rsidR="001555F1">
        <w:rPr>
          <w:lang w:val="en-US"/>
        </w:rPr>
        <w:t>1</w:t>
      </w:r>
      <w:r w:rsidR="008B63C9">
        <w:rPr>
          <w:lang w:val="en-US"/>
        </w:rPr>
        <w:t>-4</w:t>
      </w:r>
    </w:p>
  </w:footnote>
  <w:footnote w:id="12">
    <w:p w:rsidR="00FE76E5" w:rsidRPr="007A2ADD" w:rsidRDefault="00FE76E5">
      <w:pPr>
        <w:pStyle w:val="Voetnoottekst"/>
        <w:rPr>
          <w:lang w:val="en-US"/>
        </w:rPr>
      </w:pPr>
      <w:r>
        <w:rPr>
          <w:rStyle w:val="Voetnootmarkering"/>
        </w:rPr>
        <w:footnoteRef/>
      </w:r>
      <w:r w:rsidRPr="007A2ADD">
        <w:rPr>
          <w:lang w:val="en-US"/>
        </w:rPr>
        <w:t xml:space="preserve"> </w:t>
      </w:r>
      <w:r w:rsidR="00210A77">
        <w:rPr>
          <w:lang w:val="en-US"/>
        </w:rPr>
        <w:t>Kate, Kelly</w:t>
      </w:r>
      <w:r w:rsidR="00210A77" w:rsidRPr="00212D87">
        <w:rPr>
          <w:lang w:val="en-US"/>
        </w:rPr>
        <w:t xml:space="preserve">. The Scientific Revolution and Medicine 1450-1700. </w:t>
      </w:r>
      <w:r w:rsidR="00210A77">
        <w:rPr>
          <w:lang w:val="en-US"/>
        </w:rPr>
        <w:t>(</w:t>
      </w:r>
      <w:r w:rsidR="00210A77" w:rsidRPr="00212D87">
        <w:rPr>
          <w:lang w:val="en-US"/>
        </w:rPr>
        <w:t>New York: Facts on File, 2010</w:t>
      </w:r>
      <w:r w:rsidR="00210A77">
        <w:rPr>
          <w:lang w:val="en-US"/>
        </w:rPr>
        <w:t>):22-25</w:t>
      </w:r>
    </w:p>
  </w:footnote>
  <w:footnote w:id="13">
    <w:p w:rsidR="00A5513D" w:rsidRPr="00A5513D" w:rsidRDefault="00A5513D">
      <w:pPr>
        <w:pStyle w:val="Voetnoottekst"/>
        <w:rPr>
          <w:lang w:val="en-US"/>
        </w:rPr>
      </w:pPr>
      <w:r>
        <w:rPr>
          <w:rStyle w:val="Voetnootmarkering"/>
        </w:rPr>
        <w:footnoteRef/>
      </w:r>
      <w:r w:rsidRPr="00A5513D">
        <w:rPr>
          <w:lang w:val="en-US"/>
        </w:rPr>
        <w:t xml:space="preserve"> </w:t>
      </w:r>
      <w:r w:rsidR="006F5D22" w:rsidRPr="006F5D22">
        <w:rPr>
          <w:lang w:val="en-US"/>
        </w:rPr>
        <w:t>Nancy</w:t>
      </w:r>
      <w:r w:rsidR="006F5D22">
        <w:rPr>
          <w:lang w:val="en-US"/>
        </w:rPr>
        <w:t xml:space="preserve">, </w:t>
      </w:r>
      <w:proofErr w:type="spellStart"/>
      <w:r w:rsidR="006F5D22">
        <w:rPr>
          <w:lang w:val="en-US"/>
        </w:rPr>
        <w:t>Siraisi</w:t>
      </w:r>
      <w:proofErr w:type="spellEnd"/>
      <w:r w:rsidR="006F5D22">
        <w:rPr>
          <w:lang w:val="en-US"/>
        </w:rPr>
        <w:t>.</w:t>
      </w:r>
      <w:r w:rsidR="006F5D22" w:rsidRPr="006F5D22">
        <w:rPr>
          <w:lang w:val="en-US"/>
        </w:rPr>
        <w:t xml:space="preserve">  G. Vesalius and the Reading of </w:t>
      </w:r>
      <w:proofErr w:type="spellStart"/>
      <w:r w:rsidR="006F5D22" w:rsidRPr="006F5D22">
        <w:rPr>
          <w:lang w:val="en-US"/>
        </w:rPr>
        <w:t>Galenus's</w:t>
      </w:r>
      <w:proofErr w:type="spellEnd"/>
      <w:r w:rsidR="006F5D22" w:rsidRPr="006F5D22">
        <w:rPr>
          <w:lang w:val="en-US"/>
        </w:rPr>
        <w:t xml:space="preserve"> Teleology in “Renaissance Quarterly” Vol. 50,</w:t>
      </w:r>
      <w:r w:rsidR="006F5D22">
        <w:rPr>
          <w:lang w:val="en-US"/>
        </w:rPr>
        <w:t xml:space="preserve"> No. 1 (Spring, 1997), pp.</w:t>
      </w:r>
      <w:r w:rsidR="006F098C">
        <w:rPr>
          <w:lang w:val="en-US"/>
        </w:rPr>
        <w:t xml:space="preserve"> 5-6 </w:t>
      </w:r>
    </w:p>
  </w:footnote>
  <w:footnote w:id="14">
    <w:p w:rsidR="007A2ADD" w:rsidRPr="00A5513D" w:rsidRDefault="007A2ADD">
      <w:pPr>
        <w:pStyle w:val="Voetnoottekst"/>
        <w:rPr>
          <w:lang w:val="en-US"/>
        </w:rPr>
      </w:pPr>
      <w:r>
        <w:rPr>
          <w:rStyle w:val="Voetnootmarkering"/>
        </w:rPr>
        <w:footnoteRef/>
      </w:r>
      <w:r w:rsidRPr="00A5513D">
        <w:rPr>
          <w:lang w:val="en-US"/>
        </w:rPr>
        <w:t xml:space="preserve"> </w:t>
      </w:r>
      <w:r w:rsidR="00C87D5D">
        <w:rPr>
          <w:lang w:val="en-US"/>
        </w:rPr>
        <w:t>Kate, Kelly</w:t>
      </w:r>
      <w:r w:rsidR="00C87D5D" w:rsidRPr="00212D87">
        <w:rPr>
          <w:lang w:val="en-US"/>
        </w:rPr>
        <w:t xml:space="preserve">. The Scientific Revolution and Medicine 1450-1700. </w:t>
      </w:r>
      <w:r w:rsidR="00C87D5D">
        <w:rPr>
          <w:lang w:val="en-US"/>
        </w:rPr>
        <w:t>(</w:t>
      </w:r>
      <w:r w:rsidR="00C87D5D" w:rsidRPr="00212D87">
        <w:rPr>
          <w:lang w:val="en-US"/>
        </w:rPr>
        <w:t>New York: Facts on File, 2010</w:t>
      </w:r>
      <w:r w:rsidR="00C87D5D">
        <w:rPr>
          <w:lang w:val="en-US"/>
        </w:rPr>
        <w:t>): 39</w:t>
      </w:r>
    </w:p>
  </w:footnote>
  <w:footnote w:id="15">
    <w:p w:rsidR="00C74A15" w:rsidRPr="00A05AED" w:rsidRDefault="00C74A15">
      <w:pPr>
        <w:pStyle w:val="Voetnoottekst"/>
        <w:rPr>
          <w:lang w:val="en-US"/>
        </w:rPr>
      </w:pPr>
      <w:r>
        <w:rPr>
          <w:rStyle w:val="Voetnootmarkering"/>
        </w:rPr>
        <w:footnoteRef/>
      </w:r>
      <w:r w:rsidR="00C87D5D">
        <w:rPr>
          <w:lang w:val="en-US"/>
        </w:rPr>
        <w:t xml:space="preserve"> Idem 41</w:t>
      </w:r>
    </w:p>
  </w:footnote>
  <w:footnote w:id="16">
    <w:p w:rsidR="00FE7378" w:rsidRPr="00FE7378" w:rsidRDefault="00FE7378">
      <w:pPr>
        <w:pStyle w:val="Voetnoottekst"/>
        <w:rPr>
          <w:lang w:val="en-US"/>
        </w:rPr>
      </w:pPr>
      <w:r>
        <w:rPr>
          <w:rStyle w:val="Voetnootmarkering"/>
        </w:rPr>
        <w:footnoteRef/>
      </w:r>
      <w:r w:rsidRPr="00FE7378">
        <w:rPr>
          <w:lang w:val="en-US"/>
        </w:rPr>
        <w:t xml:space="preserve"> </w:t>
      </w:r>
      <w:proofErr w:type="spellStart"/>
      <w:r w:rsidR="00A631EA" w:rsidRPr="00A631EA">
        <w:rPr>
          <w:lang w:val="en-US"/>
        </w:rPr>
        <w:t>Ambroise</w:t>
      </w:r>
      <w:proofErr w:type="spellEnd"/>
      <w:r w:rsidR="00A631EA" w:rsidRPr="00A631EA">
        <w:rPr>
          <w:lang w:val="en-US"/>
        </w:rPr>
        <w:t xml:space="preserve"> </w:t>
      </w:r>
      <w:proofErr w:type="spellStart"/>
      <w:r w:rsidR="00A631EA" w:rsidRPr="00A631EA">
        <w:rPr>
          <w:lang w:val="en-US"/>
        </w:rPr>
        <w:t>Paré</w:t>
      </w:r>
      <w:proofErr w:type="spellEnd"/>
      <w:r w:rsidR="00A631EA" w:rsidRPr="00A631EA">
        <w:rPr>
          <w:lang w:val="en-US"/>
        </w:rPr>
        <w:t xml:space="preserve">. 1510?-1590. The method of curing </w:t>
      </w:r>
      <w:proofErr w:type="spellStart"/>
      <w:r w:rsidR="00A631EA" w:rsidRPr="00A631EA">
        <w:rPr>
          <w:lang w:val="en-US"/>
        </w:rPr>
        <w:t>vvounds</w:t>
      </w:r>
      <w:proofErr w:type="spellEnd"/>
      <w:r w:rsidR="00A631EA" w:rsidRPr="00A631EA">
        <w:rPr>
          <w:lang w:val="en-US"/>
        </w:rPr>
        <w:t xml:space="preserve"> made by gun-shot Also by </w:t>
      </w:r>
      <w:proofErr w:type="spellStart"/>
      <w:r w:rsidR="00A631EA" w:rsidRPr="00A631EA">
        <w:rPr>
          <w:lang w:val="en-US"/>
        </w:rPr>
        <w:t>arrowes</w:t>
      </w:r>
      <w:proofErr w:type="spellEnd"/>
      <w:r w:rsidR="00A631EA" w:rsidRPr="00A631EA">
        <w:rPr>
          <w:lang w:val="en-US"/>
        </w:rPr>
        <w:t xml:space="preserve"> and darts, with their Accidents. Written by Ambrose </w:t>
      </w:r>
      <w:proofErr w:type="spellStart"/>
      <w:r w:rsidR="00A631EA" w:rsidRPr="00A631EA">
        <w:rPr>
          <w:lang w:val="en-US"/>
        </w:rPr>
        <w:t>Parie</w:t>
      </w:r>
      <w:proofErr w:type="spellEnd"/>
      <w:r w:rsidR="00A631EA" w:rsidRPr="00A631EA">
        <w:rPr>
          <w:lang w:val="en-US"/>
        </w:rPr>
        <w:t xml:space="preserve"> of </w:t>
      </w:r>
      <w:proofErr w:type="spellStart"/>
      <w:r w:rsidR="00A631EA" w:rsidRPr="00A631EA">
        <w:rPr>
          <w:lang w:val="en-US"/>
        </w:rPr>
        <w:t>Laual</w:t>
      </w:r>
      <w:proofErr w:type="spellEnd"/>
      <w:r w:rsidR="00A631EA" w:rsidRPr="00A631EA">
        <w:rPr>
          <w:lang w:val="en-US"/>
        </w:rPr>
        <w:t xml:space="preserve">, </w:t>
      </w:r>
      <w:proofErr w:type="spellStart"/>
      <w:r w:rsidR="00A631EA" w:rsidRPr="00A631EA">
        <w:rPr>
          <w:lang w:val="en-US"/>
        </w:rPr>
        <w:t>counsellor</w:t>
      </w:r>
      <w:proofErr w:type="spellEnd"/>
      <w:r w:rsidR="00A631EA" w:rsidRPr="00A631EA">
        <w:rPr>
          <w:lang w:val="en-US"/>
        </w:rPr>
        <w:t xml:space="preserve"> and </w:t>
      </w:r>
      <w:proofErr w:type="spellStart"/>
      <w:r w:rsidR="00A631EA" w:rsidRPr="00A631EA">
        <w:rPr>
          <w:lang w:val="en-US"/>
        </w:rPr>
        <w:t>chiefe</w:t>
      </w:r>
      <w:proofErr w:type="spellEnd"/>
      <w:r w:rsidR="00A631EA" w:rsidRPr="00A631EA">
        <w:rPr>
          <w:lang w:val="en-US"/>
        </w:rPr>
        <w:t xml:space="preserve"> </w:t>
      </w:r>
      <w:proofErr w:type="spellStart"/>
      <w:r w:rsidR="00A631EA" w:rsidRPr="00A631EA">
        <w:rPr>
          <w:lang w:val="en-US"/>
        </w:rPr>
        <w:t>chirurgean</w:t>
      </w:r>
      <w:proofErr w:type="spellEnd"/>
      <w:r w:rsidR="00A631EA" w:rsidRPr="00A631EA">
        <w:rPr>
          <w:lang w:val="en-US"/>
        </w:rPr>
        <w:t xml:space="preserve"> to the French King. Faithfully done into English out of the French </w:t>
      </w:r>
      <w:proofErr w:type="spellStart"/>
      <w:r w:rsidR="00A631EA" w:rsidRPr="00A631EA">
        <w:rPr>
          <w:lang w:val="en-US"/>
        </w:rPr>
        <w:t>copie</w:t>
      </w:r>
      <w:proofErr w:type="spellEnd"/>
      <w:r w:rsidR="00A631EA" w:rsidRPr="00A631EA">
        <w:rPr>
          <w:lang w:val="en-US"/>
        </w:rPr>
        <w:t xml:space="preserve">, by Walter </w:t>
      </w:r>
      <w:proofErr w:type="spellStart"/>
      <w:r w:rsidR="00A631EA" w:rsidRPr="00A631EA">
        <w:rPr>
          <w:lang w:val="en-US"/>
        </w:rPr>
        <w:t>Hamond</w:t>
      </w:r>
      <w:proofErr w:type="spellEnd"/>
      <w:r w:rsidR="00A631EA" w:rsidRPr="00A631EA">
        <w:rPr>
          <w:lang w:val="en-US"/>
        </w:rPr>
        <w:t xml:space="preserve"> </w:t>
      </w:r>
      <w:proofErr w:type="spellStart"/>
      <w:r w:rsidR="00A631EA" w:rsidRPr="00A631EA">
        <w:rPr>
          <w:lang w:val="en-US"/>
        </w:rPr>
        <w:t>chirurgean</w:t>
      </w:r>
      <w:proofErr w:type="spellEnd"/>
      <w:r w:rsidR="00A631EA" w:rsidRPr="00A631EA">
        <w:rPr>
          <w:lang w:val="en-US"/>
        </w:rPr>
        <w:t xml:space="preserve">. Imprint: London : Printed by Isaac </w:t>
      </w:r>
      <w:proofErr w:type="spellStart"/>
      <w:r w:rsidR="00A631EA" w:rsidRPr="00A631EA">
        <w:rPr>
          <w:lang w:val="en-US"/>
        </w:rPr>
        <w:t>Iaggard</w:t>
      </w:r>
      <w:proofErr w:type="spellEnd"/>
      <w:r w:rsidR="00A631EA" w:rsidRPr="00A631EA">
        <w:rPr>
          <w:lang w:val="en-US"/>
        </w:rPr>
        <w:t>, and are to be sold in Barbican, 1617. Copy from Bodleian Library</w:t>
      </w:r>
      <w:r w:rsidRPr="00406145">
        <w:rPr>
          <w:lang w:val="en-US"/>
        </w:rPr>
        <w:t>.</w:t>
      </w:r>
      <w:r w:rsidR="00A631EA">
        <w:rPr>
          <w:lang w:val="en-US"/>
        </w:rPr>
        <w:t xml:space="preserve"> Page</w:t>
      </w:r>
      <w:r>
        <w:rPr>
          <w:lang w:val="en-US"/>
        </w:rPr>
        <w:t xml:space="preserve"> 7</w:t>
      </w:r>
    </w:p>
  </w:footnote>
  <w:footnote w:id="17">
    <w:p w:rsidR="00406145" w:rsidRPr="00406145" w:rsidRDefault="00406145">
      <w:pPr>
        <w:pStyle w:val="Voetnoottekst"/>
        <w:rPr>
          <w:lang w:val="en-US"/>
        </w:rPr>
      </w:pPr>
      <w:r>
        <w:rPr>
          <w:rStyle w:val="Voetnootmarkering"/>
        </w:rPr>
        <w:footnoteRef/>
      </w:r>
      <w:r w:rsidRPr="00406145">
        <w:rPr>
          <w:lang w:val="en-US"/>
        </w:rPr>
        <w:t xml:space="preserve"> </w:t>
      </w:r>
      <w:r w:rsidR="008C450A">
        <w:rPr>
          <w:lang w:val="en-US"/>
        </w:rPr>
        <w:t>Idem</w:t>
      </w:r>
      <w:r w:rsidR="00A631EA">
        <w:rPr>
          <w:lang w:val="en-US"/>
        </w:rPr>
        <w:t xml:space="preserve"> </w:t>
      </w:r>
      <w:r w:rsidR="00737F49">
        <w:rPr>
          <w:lang w:val="en-US"/>
        </w:rPr>
        <w:t>55</w:t>
      </w:r>
    </w:p>
  </w:footnote>
  <w:footnote w:id="18">
    <w:p w:rsidR="00E973F7" w:rsidRPr="00D446BD" w:rsidRDefault="00E973F7" w:rsidP="00E973F7">
      <w:pPr>
        <w:pStyle w:val="Voetnoottekst"/>
      </w:pPr>
      <w:r>
        <w:rPr>
          <w:rStyle w:val="Voetnootmarkering"/>
        </w:rPr>
        <w:footnoteRef/>
      </w:r>
      <w:r w:rsidRPr="00461A16">
        <w:rPr>
          <w:lang w:val="en-US"/>
        </w:rPr>
        <w:t xml:space="preserve"> </w:t>
      </w:r>
      <w:r w:rsidR="002D0B7B">
        <w:rPr>
          <w:lang w:val="en-US"/>
        </w:rPr>
        <w:t>Kate, Kelly</w:t>
      </w:r>
      <w:r w:rsidR="002D0B7B" w:rsidRPr="00212D87">
        <w:rPr>
          <w:lang w:val="en-US"/>
        </w:rPr>
        <w:t xml:space="preserve">. The Scientific Revolution and Medicine 1450-1700. </w:t>
      </w:r>
      <w:r w:rsidR="002D0B7B" w:rsidRPr="00D446BD">
        <w:t xml:space="preserve">(New York: </w:t>
      </w:r>
      <w:proofErr w:type="spellStart"/>
      <w:r w:rsidR="002D0B7B" w:rsidRPr="00D446BD">
        <w:t>Facts</w:t>
      </w:r>
      <w:proofErr w:type="spellEnd"/>
      <w:r w:rsidR="002D0B7B" w:rsidRPr="00D446BD">
        <w:t xml:space="preserve"> </w:t>
      </w:r>
      <w:proofErr w:type="spellStart"/>
      <w:r w:rsidR="002D0B7B" w:rsidRPr="00D446BD">
        <w:t>on</w:t>
      </w:r>
      <w:proofErr w:type="spellEnd"/>
      <w:r w:rsidR="002D0B7B" w:rsidRPr="00D446BD">
        <w:t xml:space="preserve"> File, 2010): </w:t>
      </w:r>
      <w:r w:rsidRPr="00D446BD">
        <w:t>46</w:t>
      </w:r>
    </w:p>
  </w:footnote>
  <w:footnote w:id="19">
    <w:p w:rsidR="00461A16" w:rsidRPr="00D446BD" w:rsidRDefault="00461A16">
      <w:pPr>
        <w:pStyle w:val="Voetnoottekst"/>
      </w:pPr>
      <w:r>
        <w:rPr>
          <w:rStyle w:val="Voetnootmarkering"/>
        </w:rPr>
        <w:footnoteRef/>
      </w:r>
      <w:r w:rsidRPr="00D446BD">
        <w:t xml:space="preserve"> </w:t>
      </w:r>
      <w:r w:rsidR="002D0B7B" w:rsidRPr="00D446BD">
        <w:t>Idem, 47</w:t>
      </w:r>
    </w:p>
  </w:footnote>
  <w:footnote w:id="20">
    <w:p w:rsidR="00CE4000" w:rsidRPr="002E6D79" w:rsidRDefault="00CE4000">
      <w:pPr>
        <w:pStyle w:val="Voetnoottekst"/>
      </w:pPr>
      <w:r>
        <w:rPr>
          <w:rStyle w:val="Voetnootmarkering"/>
        </w:rPr>
        <w:footnoteRef/>
      </w:r>
      <w:r w:rsidRPr="002E6D79">
        <w:t xml:space="preserve"> </w:t>
      </w:r>
      <w:r w:rsidR="00D446BD" w:rsidRPr="002E6D79">
        <w:t xml:space="preserve">Antonie van leeuwenhoek. Ontledingen en Ontdekkingen van Levende DIERKENS in de TEEL-DEELEN van </w:t>
      </w:r>
      <w:proofErr w:type="spellStart"/>
      <w:r w:rsidR="00D446BD" w:rsidRPr="002E6D79">
        <w:t>verfcheyde</w:t>
      </w:r>
      <w:proofErr w:type="spellEnd"/>
      <w:r w:rsidR="00D446BD" w:rsidRPr="002E6D79">
        <w:t xml:space="preserve"> DIEREN, VOGELEN en VISSCHEN </w:t>
      </w:r>
      <w:proofErr w:type="spellStart"/>
      <w:r w:rsidR="00D446BD" w:rsidRPr="002E6D79">
        <w:t>Leyden</w:t>
      </w:r>
      <w:proofErr w:type="spellEnd"/>
      <w:r w:rsidR="00D446BD" w:rsidRPr="002E6D79">
        <w:t>, 1686 (Beschikbaar op nestor)</w:t>
      </w:r>
      <w:r w:rsidR="006B3DF7">
        <w:t xml:space="preserve">: </w:t>
      </w:r>
      <w:proofErr w:type="spellStart"/>
      <w:r w:rsidR="006B3DF7">
        <w:t>Preface</w:t>
      </w:r>
      <w:proofErr w:type="spellEnd"/>
      <w:r w:rsidR="002E6D79" w:rsidRPr="002E6D79">
        <w:t xml:space="preserve"> </w:t>
      </w:r>
    </w:p>
  </w:footnote>
  <w:footnote w:id="21">
    <w:p w:rsidR="001D2705" w:rsidRPr="00D446BD" w:rsidRDefault="001D2705">
      <w:pPr>
        <w:pStyle w:val="Voetnoottekst"/>
      </w:pPr>
      <w:r>
        <w:rPr>
          <w:rStyle w:val="Voetnootmarkering"/>
        </w:rPr>
        <w:footnoteRef/>
      </w:r>
      <w:r w:rsidRPr="00461A16">
        <w:rPr>
          <w:lang w:val="en-US"/>
        </w:rPr>
        <w:t xml:space="preserve"> </w:t>
      </w:r>
      <w:r w:rsidR="00A12BF6">
        <w:rPr>
          <w:lang w:val="en-US"/>
        </w:rPr>
        <w:t xml:space="preserve">A.J. </w:t>
      </w:r>
      <w:proofErr w:type="spellStart"/>
      <w:r w:rsidR="00A12BF6">
        <w:rPr>
          <w:lang w:val="en-US"/>
        </w:rPr>
        <w:t>Youngson</w:t>
      </w:r>
      <w:proofErr w:type="spellEnd"/>
      <w:r w:rsidR="00A12BF6">
        <w:rPr>
          <w:lang w:val="en-US"/>
        </w:rPr>
        <w:t>.</w:t>
      </w:r>
      <w:r w:rsidR="00A12BF6" w:rsidRPr="00A340C6">
        <w:rPr>
          <w:lang w:val="en-US"/>
        </w:rPr>
        <w:t xml:space="preserve"> The Scientific Revolution in Victorian Medicine. </w:t>
      </w:r>
      <w:r w:rsidR="00A12BF6" w:rsidRPr="00D446BD">
        <w:t xml:space="preserve">(New York: </w:t>
      </w:r>
      <w:proofErr w:type="spellStart"/>
      <w:r w:rsidR="00A12BF6" w:rsidRPr="00D446BD">
        <w:t>Holms</w:t>
      </w:r>
      <w:proofErr w:type="spellEnd"/>
      <w:r w:rsidR="00A12BF6" w:rsidRPr="00D446BD">
        <w:t xml:space="preserve"> &amp; Meier </w:t>
      </w:r>
      <w:proofErr w:type="spellStart"/>
      <w:r w:rsidR="00A12BF6" w:rsidRPr="00D446BD">
        <w:t>Publishers</w:t>
      </w:r>
      <w:proofErr w:type="spellEnd"/>
      <w:r w:rsidR="00A12BF6" w:rsidRPr="00D446BD">
        <w:t>, 1979):</w:t>
      </w:r>
      <w:r w:rsidRPr="00D446BD">
        <w:t>128</w:t>
      </w:r>
    </w:p>
  </w:footnote>
  <w:footnote w:id="22">
    <w:p w:rsidR="00A75BCB" w:rsidRPr="00D446BD" w:rsidRDefault="00A75BCB">
      <w:pPr>
        <w:pStyle w:val="Voetnoottekst"/>
      </w:pPr>
      <w:r>
        <w:rPr>
          <w:rStyle w:val="Voetnootmarkering"/>
        </w:rPr>
        <w:footnoteRef/>
      </w:r>
      <w:r w:rsidR="00D446BD" w:rsidRPr="00D446BD">
        <w:t xml:space="preserve">Antonie van leeuwenhoek. Ontledingen en Ontdekkingen van Levende DIERKENS in de TEEL-DEELEN van </w:t>
      </w:r>
      <w:proofErr w:type="spellStart"/>
      <w:r w:rsidR="00D446BD" w:rsidRPr="00D446BD">
        <w:t>verfcheyde</w:t>
      </w:r>
      <w:proofErr w:type="spellEnd"/>
      <w:r w:rsidR="00D446BD" w:rsidRPr="00D446BD">
        <w:t xml:space="preserve"> DIEREN, VOGELEN en VISSCHEN </w:t>
      </w:r>
      <w:proofErr w:type="spellStart"/>
      <w:r w:rsidR="00D446BD" w:rsidRPr="00D446BD">
        <w:t>Leyden</w:t>
      </w:r>
      <w:proofErr w:type="spellEnd"/>
      <w:r w:rsidR="00D446BD" w:rsidRPr="00D446BD">
        <w:t>, 1686 (Beschikbaar op nestor)</w:t>
      </w:r>
      <w:r w:rsidR="002E6D79">
        <w:t>: 5</w:t>
      </w:r>
    </w:p>
  </w:footnote>
  <w:footnote w:id="23">
    <w:p w:rsidR="00E87327" w:rsidRPr="00E87327" w:rsidRDefault="00E87327">
      <w:pPr>
        <w:pStyle w:val="Voetnoottekst"/>
        <w:rPr>
          <w:lang w:val="en-US"/>
        </w:rPr>
      </w:pPr>
      <w:r>
        <w:rPr>
          <w:rStyle w:val="Voetnootmarkering"/>
        </w:rPr>
        <w:footnoteRef/>
      </w:r>
      <w:r w:rsidRPr="00E87327">
        <w:rPr>
          <w:lang w:val="en-US"/>
        </w:rPr>
        <w:t xml:space="preserve"> </w:t>
      </w:r>
      <w:r w:rsidR="00A12BF6">
        <w:rPr>
          <w:lang w:val="en-US"/>
        </w:rPr>
        <w:t xml:space="preserve">A.J. </w:t>
      </w:r>
      <w:proofErr w:type="spellStart"/>
      <w:r w:rsidR="00A12BF6">
        <w:rPr>
          <w:lang w:val="en-US"/>
        </w:rPr>
        <w:t>Youngson</w:t>
      </w:r>
      <w:proofErr w:type="spellEnd"/>
      <w:r w:rsidR="00A12BF6">
        <w:rPr>
          <w:lang w:val="en-US"/>
        </w:rPr>
        <w:t>.</w:t>
      </w:r>
      <w:r w:rsidR="00A12BF6" w:rsidRPr="00A340C6">
        <w:rPr>
          <w:lang w:val="en-US"/>
        </w:rPr>
        <w:t xml:space="preserve"> The Scientific Revolution in Victorian Medicine. </w:t>
      </w:r>
      <w:r w:rsidR="00A12BF6">
        <w:rPr>
          <w:lang w:val="en-US"/>
        </w:rPr>
        <w:t>(</w:t>
      </w:r>
      <w:r w:rsidR="00A12BF6" w:rsidRPr="00A340C6">
        <w:rPr>
          <w:lang w:val="en-US"/>
        </w:rPr>
        <w:t>New York: Holms &amp; Meier Publishers, 1979</w:t>
      </w:r>
      <w:r w:rsidR="00A12BF6">
        <w:rPr>
          <w:lang w:val="en-US"/>
        </w:rPr>
        <w:t>):</w:t>
      </w:r>
      <w:r w:rsidR="00D127DC">
        <w:rPr>
          <w:lang w:val="en-US"/>
        </w:rPr>
        <w:t xml:space="preserve"> </w:t>
      </w:r>
      <w:r>
        <w:rPr>
          <w:lang w:val="en-US"/>
        </w:rPr>
        <w:t>128-129</w:t>
      </w:r>
    </w:p>
  </w:footnote>
  <w:footnote w:id="24">
    <w:p w:rsidR="002C3A2E" w:rsidRPr="00A05AED" w:rsidRDefault="002C3A2E">
      <w:pPr>
        <w:pStyle w:val="Voetnoottekst"/>
        <w:rPr>
          <w:lang w:val="en-US"/>
        </w:rPr>
      </w:pPr>
      <w:r>
        <w:rPr>
          <w:rStyle w:val="Voetnootmarkering"/>
        </w:rPr>
        <w:footnoteRef/>
      </w:r>
      <w:r w:rsidRPr="00A05AED">
        <w:rPr>
          <w:lang w:val="en-US"/>
        </w:rPr>
        <w:t xml:space="preserve"> </w:t>
      </w:r>
      <w:r w:rsidR="00C27787" w:rsidRPr="00C27787">
        <w:rPr>
          <w:lang w:val="en-US"/>
        </w:rPr>
        <w:t>Bruce T.</w:t>
      </w:r>
      <w:r w:rsidR="00C27787">
        <w:rPr>
          <w:lang w:val="en-US"/>
        </w:rPr>
        <w:t xml:space="preserve"> Moran, </w:t>
      </w:r>
      <w:r w:rsidR="00C27787" w:rsidRPr="00C27787">
        <w:rPr>
          <w:lang w:val="en-US"/>
        </w:rPr>
        <w:t xml:space="preserve">Distilling Knowledge; Alchemy, Chemistry and the Scientific Revolution. </w:t>
      </w:r>
      <w:r w:rsidR="00E22023">
        <w:rPr>
          <w:lang w:val="en-US"/>
        </w:rPr>
        <w:t>(</w:t>
      </w:r>
      <w:r w:rsidR="00C27787" w:rsidRPr="00C27787">
        <w:rPr>
          <w:lang w:val="en-US"/>
        </w:rPr>
        <w:t>London, England:</w:t>
      </w:r>
      <w:r w:rsidR="00E22023">
        <w:rPr>
          <w:lang w:val="en-US"/>
        </w:rPr>
        <w:t xml:space="preserve"> Harvard University Press, 2005): </w:t>
      </w:r>
      <w:r w:rsidR="008628F5" w:rsidRPr="00A05AED">
        <w:rPr>
          <w:lang w:val="en-US"/>
        </w:rPr>
        <w:t>135</w:t>
      </w:r>
    </w:p>
  </w:footnote>
  <w:footnote w:id="25">
    <w:p w:rsidR="00767385" w:rsidRPr="00A05AED" w:rsidRDefault="00767385">
      <w:pPr>
        <w:pStyle w:val="Voetnoottekst"/>
        <w:rPr>
          <w:lang w:val="en-US"/>
        </w:rPr>
      </w:pPr>
      <w:r>
        <w:rPr>
          <w:rStyle w:val="Voetnootmarkering"/>
        </w:rPr>
        <w:footnoteRef/>
      </w:r>
      <w:r w:rsidRPr="00A05AED">
        <w:rPr>
          <w:lang w:val="en-US"/>
        </w:rPr>
        <w:t xml:space="preserve"> </w:t>
      </w:r>
      <w:r w:rsidR="00D12683">
        <w:rPr>
          <w:lang w:val="en-US"/>
        </w:rPr>
        <w:t>Idem 132</w:t>
      </w:r>
    </w:p>
  </w:footnote>
  <w:footnote w:id="26">
    <w:p w:rsidR="00FF44A8" w:rsidRPr="00A05AED" w:rsidRDefault="00FF44A8">
      <w:pPr>
        <w:pStyle w:val="Voetnoottekst"/>
        <w:rPr>
          <w:lang w:val="en-US"/>
        </w:rPr>
      </w:pPr>
      <w:r>
        <w:rPr>
          <w:rStyle w:val="Voetnootmarkering"/>
        </w:rPr>
        <w:footnoteRef/>
      </w:r>
      <w:r w:rsidRPr="00A05AED">
        <w:rPr>
          <w:lang w:val="en-US"/>
        </w:rPr>
        <w:t xml:space="preserve"> </w:t>
      </w:r>
      <w:r w:rsidR="002227A3">
        <w:rPr>
          <w:lang w:val="en-US"/>
        </w:rPr>
        <w:t>Kate, Kelly</w:t>
      </w:r>
      <w:r w:rsidR="002227A3" w:rsidRPr="00212D87">
        <w:rPr>
          <w:lang w:val="en-US"/>
        </w:rPr>
        <w:t xml:space="preserve">. The Scientific Revolution and Medicine 1450-1700. </w:t>
      </w:r>
      <w:r w:rsidR="002227A3">
        <w:rPr>
          <w:lang w:val="en-US"/>
        </w:rPr>
        <w:t>(</w:t>
      </w:r>
      <w:r w:rsidR="002227A3" w:rsidRPr="00212D87">
        <w:rPr>
          <w:lang w:val="en-US"/>
        </w:rPr>
        <w:t>New York: Facts on File, 2010</w:t>
      </w:r>
      <w:r w:rsidR="002227A3">
        <w:rPr>
          <w:lang w:val="en-US"/>
        </w:rPr>
        <w:t>): 131-132</w:t>
      </w:r>
    </w:p>
  </w:footnote>
  <w:footnote w:id="27">
    <w:p w:rsidR="00750B8C" w:rsidRPr="00E10587" w:rsidRDefault="00750B8C" w:rsidP="00750B8C">
      <w:pPr>
        <w:pStyle w:val="Voetnoottekst"/>
        <w:rPr>
          <w:lang w:val="en-US"/>
        </w:rPr>
      </w:pPr>
      <w:r>
        <w:rPr>
          <w:rStyle w:val="Voetnootmarkering"/>
        </w:rPr>
        <w:footnoteRef/>
      </w:r>
      <w:r w:rsidRPr="00E10587">
        <w:rPr>
          <w:lang w:val="en-US"/>
        </w:rPr>
        <w:t xml:space="preserve"> </w:t>
      </w:r>
      <w:r w:rsidR="00083CCC" w:rsidRPr="00083CCC">
        <w:rPr>
          <w:lang w:val="en-US"/>
        </w:rPr>
        <w:t xml:space="preserve">John </w:t>
      </w:r>
      <w:proofErr w:type="spellStart"/>
      <w:r w:rsidR="00083CCC" w:rsidRPr="00083CCC">
        <w:rPr>
          <w:lang w:val="en-US"/>
        </w:rPr>
        <w:t>Graunt</w:t>
      </w:r>
      <w:proofErr w:type="spellEnd"/>
      <w:r w:rsidR="00083CCC" w:rsidRPr="00083CCC">
        <w:rPr>
          <w:lang w:val="en-US"/>
        </w:rPr>
        <w:t xml:space="preserve"> on Causes of Death in the City of London. In “Population</w:t>
      </w:r>
      <w:r w:rsidR="00083CCC">
        <w:rPr>
          <w:lang w:val="en-US"/>
        </w:rPr>
        <w:t xml:space="preserve"> and Development Review 35”: 418–419</w:t>
      </w:r>
    </w:p>
  </w:footnote>
  <w:footnote w:id="28">
    <w:p w:rsidR="00E36AF0" w:rsidRPr="00121B97" w:rsidRDefault="00E36AF0">
      <w:pPr>
        <w:pStyle w:val="Voetnoottekst"/>
        <w:rPr>
          <w:lang w:val="en-US"/>
        </w:rPr>
      </w:pPr>
      <w:r>
        <w:rPr>
          <w:rStyle w:val="Voetnootmarkering"/>
        </w:rPr>
        <w:footnoteRef/>
      </w:r>
      <w:r w:rsidRPr="00121B97">
        <w:rPr>
          <w:lang w:val="en-US"/>
        </w:rPr>
        <w:t xml:space="preserve"> </w:t>
      </w:r>
      <w:r w:rsidR="00AB64F5">
        <w:rPr>
          <w:lang w:val="en-US"/>
        </w:rPr>
        <w:t>Kate, Kelly</w:t>
      </w:r>
      <w:r w:rsidR="00AB64F5" w:rsidRPr="00212D87">
        <w:rPr>
          <w:lang w:val="en-US"/>
        </w:rPr>
        <w:t xml:space="preserve">. The Scientific Revolution and Medicine 1450-1700. </w:t>
      </w:r>
      <w:r w:rsidR="00AB64F5">
        <w:rPr>
          <w:lang w:val="en-US"/>
        </w:rPr>
        <w:t>(</w:t>
      </w:r>
      <w:r w:rsidR="00AB64F5" w:rsidRPr="00212D87">
        <w:rPr>
          <w:lang w:val="en-US"/>
        </w:rPr>
        <w:t>New York: Facts on File, 2010</w:t>
      </w:r>
      <w:r w:rsidR="00AB64F5">
        <w:rPr>
          <w:lang w:val="en-US"/>
        </w:rPr>
        <w:t>): 133</w:t>
      </w:r>
    </w:p>
  </w:footnote>
  <w:footnote w:id="29">
    <w:p w:rsidR="00660F03" w:rsidRPr="00121B97" w:rsidRDefault="00660F03" w:rsidP="00660F03">
      <w:pPr>
        <w:pStyle w:val="Voetnoottekst"/>
        <w:rPr>
          <w:lang w:val="en-US"/>
        </w:rPr>
      </w:pPr>
      <w:r>
        <w:rPr>
          <w:rStyle w:val="Voetnootmarkering"/>
        </w:rPr>
        <w:footnoteRef/>
      </w:r>
      <w:r w:rsidRPr="00121B97">
        <w:rPr>
          <w:lang w:val="en-US"/>
        </w:rPr>
        <w:t xml:space="preserve"> </w:t>
      </w:r>
      <w:r w:rsidR="00775B91">
        <w:rPr>
          <w:lang w:val="en-US"/>
        </w:rPr>
        <w:t xml:space="preserve">M. </w:t>
      </w:r>
      <w:proofErr w:type="spellStart"/>
      <w:r w:rsidR="00775B91">
        <w:rPr>
          <w:lang w:val="en-US"/>
        </w:rPr>
        <w:t>Lieberg</w:t>
      </w:r>
      <w:proofErr w:type="spellEnd"/>
      <w:r w:rsidR="00775B91">
        <w:rPr>
          <w:lang w:val="en-US"/>
        </w:rPr>
        <w:t>,</w:t>
      </w:r>
      <w:r w:rsidR="00BA0CE8" w:rsidRPr="00BA0CE8">
        <w:rPr>
          <w:lang w:val="en-US"/>
        </w:rPr>
        <w:t xml:space="preserve"> MUNICIPAL HOSPITALS AND CLINICAL TEA</w:t>
      </w:r>
      <w:r w:rsidR="003D4C37">
        <w:rPr>
          <w:lang w:val="en-US"/>
        </w:rPr>
        <w:t xml:space="preserve">CHING IN THE NETHERLANDS DURING </w:t>
      </w:r>
      <w:r w:rsidR="00ED298E">
        <w:rPr>
          <w:lang w:val="en-US"/>
        </w:rPr>
        <w:t xml:space="preserve">THE 19TH CENTURY. </w:t>
      </w:r>
      <w:r w:rsidR="00ED298E" w:rsidRPr="00ED298E">
        <w:rPr>
          <w:i/>
          <w:lang w:val="en-US"/>
        </w:rPr>
        <w:t xml:space="preserve">in </w:t>
      </w:r>
      <w:r w:rsidR="00BA0CE8" w:rsidRPr="00ED298E">
        <w:rPr>
          <w:i/>
          <w:lang w:val="en-US"/>
        </w:rPr>
        <w:t xml:space="preserve">Clio </w:t>
      </w:r>
      <w:proofErr w:type="spellStart"/>
      <w:r w:rsidR="00BA0CE8" w:rsidRPr="00ED298E">
        <w:rPr>
          <w:i/>
          <w:lang w:val="en-US"/>
        </w:rPr>
        <w:t>Medica</w:t>
      </w:r>
      <w:proofErr w:type="spellEnd"/>
      <w:r w:rsidR="00BA0CE8" w:rsidRPr="00ED298E">
        <w:rPr>
          <w:i/>
          <w:lang w:val="en-US"/>
        </w:rPr>
        <w:t xml:space="preserve"> [serial online].</w:t>
      </w:r>
      <w:r w:rsidR="00775B91">
        <w:rPr>
          <w:lang w:val="en-US"/>
        </w:rPr>
        <w:t xml:space="preserve"> February 1987;21(1/4):125-138.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77B06"/>
    <w:rsid w:val="0000083E"/>
    <w:rsid w:val="00004A90"/>
    <w:rsid w:val="000073B2"/>
    <w:rsid w:val="000149CE"/>
    <w:rsid w:val="000224C7"/>
    <w:rsid w:val="00022770"/>
    <w:rsid w:val="00024F57"/>
    <w:rsid w:val="00042595"/>
    <w:rsid w:val="000564F2"/>
    <w:rsid w:val="00070D51"/>
    <w:rsid w:val="00072058"/>
    <w:rsid w:val="00077897"/>
    <w:rsid w:val="0008224F"/>
    <w:rsid w:val="00082804"/>
    <w:rsid w:val="00083CCC"/>
    <w:rsid w:val="00083F0C"/>
    <w:rsid w:val="000851A1"/>
    <w:rsid w:val="00093FFF"/>
    <w:rsid w:val="00097B13"/>
    <w:rsid w:val="000A662B"/>
    <w:rsid w:val="000B06B6"/>
    <w:rsid w:val="000B1093"/>
    <w:rsid w:val="000B1ADF"/>
    <w:rsid w:val="000B5C5F"/>
    <w:rsid w:val="000C470E"/>
    <w:rsid w:val="000C5563"/>
    <w:rsid w:val="000C5F72"/>
    <w:rsid w:val="000D63BE"/>
    <w:rsid w:val="000F276F"/>
    <w:rsid w:val="000F46BC"/>
    <w:rsid w:val="000F59F2"/>
    <w:rsid w:val="000F70AE"/>
    <w:rsid w:val="001164CF"/>
    <w:rsid w:val="00121B97"/>
    <w:rsid w:val="001252A8"/>
    <w:rsid w:val="00125CAB"/>
    <w:rsid w:val="00141525"/>
    <w:rsid w:val="00146DFC"/>
    <w:rsid w:val="001507A0"/>
    <w:rsid w:val="0015390B"/>
    <w:rsid w:val="001555F1"/>
    <w:rsid w:val="00155668"/>
    <w:rsid w:val="00160219"/>
    <w:rsid w:val="001612FB"/>
    <w:rsid w:val="00162D5F"/>
    <w:rsid w:val="001706B7"/>
    <w:rsid w:val="00170764"/>
    <w:rsid w:val="001743A2"/>
    <w:rsid w:val="0017705C"/>
    <w:rsid w:val="0019286D"/>
    <w:rsid w:val="001945CC"/>
    <w:rsid w:val="001A607E"/>
    <w:rsid w:val="001B3E06"/>
    <w:rsid w:val="001B5346"/>
    <w:rsid w:val="001C4704"/>
    <w:rsid w:val="001C66FA"/>
    <w:rsid w:val="001D2705"/>
    <w:rsid w:val="001D3FDE"/>
    <w:rsid w:val="002057D7"/>
    <w:rsid w:val="00210A77"/>
    <w:rsid w:val="00212D87"/>
    <w:rsid w:val="00213A8B"/>
    <w:rsid w:val="002227A3"/>
    <w:rsid w:val="002236D2"/>
    <w:rsid w:val="00225DF5"/>
    <w:rsid w:val="00233A5D"/>
    <w:rsid w:val="00245C51"/>
    <w:rsid w:val="002468FE"/>
    <w:rsid w:val="00250281"/>
    <w:rsid w:val="002521E7"/>
    <w:rsid w:val="0025404F"/>
    <w:rsid w:val="00255070"/>
    <w:rsid w:val="0025676B"/>
    <w:rsid w:val="002A2B55"/>
    <w:rsid w:val="002B4136"/>
    <w:rsid w:val="002B466B"/>
    <w:rsid w:val="002B5178"/>
    <w:rsid w:val="002B6334"/>
    <w:rsid w:val="002C0D0C"/>
    <w:rsid w:val="002C333A"/>
    <w:rsid w:val="002C3A2E"/>
    <w:rsid w:val="002C57B0"/>
    <w:rsid w:val="002D0B7B"/>
    <w:rsid w:val="002D2098"/>
    <w:rsid w:val="002D2B2C"/>
    <w:rsid w:val="002E106D"/>
    <w:rsid w:val="002E6D79"/>
    <w:rsid w:val="002E7ADD"/>
    <w:rsid w:val="002F0037"/>
    <w:rsid w:val="002F1822"/>
    <w:rsid w:val="002F2474"/>
    <w:rsid w:val="002F5380"/>
    <w:rsid w:val="002F53B8"/>
    <w:rsid w:val="002F699F"/>
    <w:rsid w:val="002F7222"/>
    <w:rsid w:val="0030672B"/>
    <w:rsid w:val="00313C52"/>
    <w:rsid w:val="00317B9A"/>
    <w:rsid w:val="003236A6"/>
    <w:rsid w:val="00332B96"/>
    <w:rsid w:val="00333022"/>
    <w:rsid w:val="00341839"/>
    <w:rsid w:val="003439A9"/>
    <w:rsid w:val="0034410F"/>
    <w:rsid w:val="00350B74"/>
    <w:rsid w:val="003631D6"/>
    <w:rsid w:val="003657E1"/>
    <w:rsid w:val="00370610"/>
    <w:rsid w:val="00377C4A"/>
    <w:rsid w:val="0038201D"/>
    <w:rsid w:val="00392E60"/>
    <w:rsid w:val="00393EE8"/>
    <w:rsid w:val="0039499F"/>
    <w:rsid w:val="003B497F"/>
    <w:rsid w:val="003C2174"/>
    <w:rsid w:val="003D48AC"/>
    <w:rsid w:val="003D4C37"/>
    <w:rsid w:val="003D5A28"/>
    <w:rsid w:val="003F0578"/>
    <w:rsid w:val="003F254B"/>
    <w:rsid w:val="003F28BF"/>
    <w:rsid w:val="003F5832"/>
    <w:rsid w:val="004059D7"/>
    <w:rsid w:val="00406145"/>
    <w:rsid w:val="00407740"/>
    <w:rsid w:val="00407C20"/>
    <w:rsid w:val="00410FF2"/>
    <w:rsid w:val="00417863"/>
    <w:rsid w:val="004246AC"/>
    <w:rsid w:val="00427F6B"/>
    <w:rsid w:val="00435F8F"/>
    <w:rsid w:val="00441154"/>
    <w:rsid w:val="00444FF3"/>
    <w:rsid w:val="00447494"/>
    <w:rsid w:val="004601E6"/>
    <w:rsid w:val="00461A16"/>
    <w:rsid w:val="004654FA"/>
    <w:rsid w:val="00472F70"/>
    <w:rsid w:val="004732D7"/>
    <w:rsid w:val="00480556"/>
    <w:rsid w:val="00480A5B"/>
    <w:rsid w:val="004831F3"/>
    <w:rsid w:val="004855F6"/>
    <w:rsid w:val="00485744"/>
    <w:rsid w:val="0049083B"/>
    <w:rsid w:val="00491516"/>
    <w:rsid w:val="004969DE"/>
    <w:rsid w:val="00497427"/>
    <w:rsid w:val="004A1217"/>
    <w:rsid w:val="004A3AED"/>
    <w:rsid w:val="004B1590"/>
    <w:rsid w:val="004B601C"/>
    <w:rsid w:val="004D2A70"/>
    <w:rsid w:val="004D7BB9"/>
    <w:rsid w:val="004E1E22"/>
    <w:rsid w:val="004E2331"/>
    <w:rsid w:val="005026C2"/>
    <w:rsid w:val="00506AAE"/>
    <w:rsid w:val="00513574"/>
    <w:rsid w:val="00515B30"/>
    <w:rsid w:val="00516E42"/>
    <w:rsid w:val="005217BC"/>
    <w:rsid w:val="00530288"/>
    <w:rsid w:val="005406D9"/>
    <w:rsid w:val="005578A9"/>
    <w:rsid w:val="00573254"/>
    <w:rsid w:val="0057370D"/>
    <w:rsid w:val="005756F3"/>
    <w:rsid w:val="005761D0"/>
    <w:rsid w:val="00576BE1"/>
    <w:rsid w:val="00580834"/>
    <w:rsid w:val="00582067"/>
    <w:rsid w:val="00582AE8"/>
    <w:rsid w:val="00583CC7"/>
    <w:rsid w:val="00586065"/>
    <w:rsid w:val="00594316"/>
    <w:rsid w:val="005A14B4"/>
    <w:rsid w:val="005A756F"/>
    <w:rsid w:val="005B72CC"/>
    <w:rsid w:val="005C43F7"/>
    <w:rsid w:val="005F7147"/>
    <w:rsid w:val="0060587C"/>
    <w:rsid w:val="006066BF"/>
    <w:rsid w:val="006133B6"/>
    <w:rsid w:val="00616C91"/>
    <w:rsid w:val="006212EB"/>
    <w:rsid w:val="00623C32"/>
    <w:rsid w:val="006260BC"/>
    <w:rsid w:val="00631022"/>
    <w:rsid w:val="006317CB"/>
    <w:rsid w:val="0065423F"/>
    <w:rsid w:val="00660F03"/>
    <w:rsid w:val="00683940"/>
    <w:rsid w:val="00690D74"/>
    <w:rsid w:val="006A42D8"/>
    <w:rsid w:val="006A6464"/>
    <w:rsid w:val="006B3142"/>
    <w:rsid w:val="006B3DF7"/>
    <w:rsid w:val="006B646F"/>
    <w:rsid w:val="006C6CA3"/>
    <w:rsid w:val="006D526E"/>
    <w:rsid w:val="006D6ED0"/>
    <w:rsid w:val="006D7BC6"/>
    <w:rsid w:val="006E33A9"/>
    <w:rsid w:val="006F098C"/>
    <w:rsid w:val="006F21DC"/>
    <w:rsid w:val="006F3E98"/>
    <w:rsid w:val="006F5D22"/>
    <w:rsid w:val="006F7976"/>
    <w:rsid w:val="00710712"/>
    <w:rsid w:val="0071543A"/>
    <w:rsid w:val="00715C6F"/>
    <w:rsid w:val="007177E4"/>
    <w:rsid w:val="007228AF"/>
    <w:rsid w:val="00730590"/>
    <w:rsid w:val="00730641"/>
    <w:rsid w:val="00737F49"/>
    <w:rsid w:val="00742EB5"/>
    <w:rsid w:val="00747CDC"/>
    <w:rsid w:val="00750B8C"/>
    <w:rsid w:val="0075221B"/>
    <w:rsid w:val="0075315D"/>
    <w:rsid w:val="00755B2E"/>
    <w:rsid w:val="00760D68"/>
    <w:rsid w:val="00767385"/>
    <w:rsid w:val="00773206"/>
    <w:rsid w:val="00775B91"/>
    <w:rsid w:val="00781CA9"/>
    <w:rsid w:val="00786258"/>
    <w:rsid w:val="00787B82"/>
    <w:rsid w:val="007950E1"/>
    <w:rsid w:val="007977EA"/>
    <w:rsid w:val="007A1269"/>
    <w:rsid w:val="007A2ADD"/>
    <w:rsid w:val="007A524B"/>
    <w:rsid w:val="007A6B09"/>
    <w:rsid w:val="007A7ACA"/>
    <w:rsid w:val="007B0D19"/>
    <w:rsid w:val="007B5C6A"/>
    <w:rsid w:val="007B64F5"/>
    <w:rsid w:val="007B699E"/>
    <w:rsid w:val="007B70E7"/>
    <w:rsid w:val="007B7A57"/>
    <w:rsid w:val="007B7BE3"/>
    <w:rsid w:val="007C5171"/>
    <w:rsid w:val="007C5F7A"/>
    <w:rsid w:val="007C7390"/>
    <w:rsid w:val="007D7028"/>
    <w:rsid w:val="007E6E4D"/>
    <w:rsid w:val="007F4FA6"/>
    <w:rsid w:val="007F5A6C"/>
    <w:rsid w:val="008031A5"/>
    <w:rsid w:val="00803266"/>
    <w:rsid w:val="00804513"/>
    <w:rsid w:val="00806E73"/>
    <w:rsid w:val="00807938"/>
    <w:rsid w:val="008122A1"/>
    <w:rsid w:val="00813D7A"/>
    <w:rsid w:val="00816428"/>
    <w:rsid w:val="00823531"/>
    <w:rsid w:val="00824696"/>
    <w:rsid w:val="008260A6"/>
    <w:rsid w:val="008262ED"/>
    <w:rsid w:val="00830535"/>
    <w:rsid w:val="00835218"/>
    <w:rsid w:val="00842300"/>
    <w:rsid w:val="00842C56"/>
    <w:rsid w:val="0084644C"/>
    <w:rsid w:val="00855806"/>
    <w:rsid w:val="008628F5"/>
    <w:rsid w:val="00872CDF"/>
    <w:rsid w:val="008747C3"/>
    <w:rsid w:val="008751D2"/>
    <w:rsid w:val="00876C85"/>
    <w:rsid w:val="00877340"/>
    <w:rsid w:val="008846C1"/>
    <w:rsid w:val="008862E6"/>
    <w:rsid w:val="008865FD"/>
    <w:rsid w:val="008910E6"/>
    <w:rsid w:val="008A0088"/>
    <w:rsid w:val="008A7A0B"/>
    <w:rsid w:val="008B46B9"/>
    <w:rsid w:val="008B63C9"/>
    <w:rsid w:val="008C450A"/>
    <w:rsid w:val="008D28F7"/>
    <w:rsid w:val="008D371C"/>
    <w:rsid w:val="008D38B0"/>
    <w:rsid w:val="008D47D9"/>
    <w:rsid w:val="008D5D9C"/>
    <w:rsid w:val="008E1221"/>
    <w:rsid w:val="008E78EC"/>
    <w:rsid w:val="008F105B"/>
    <w:rsid w:val="008F64E4"/>
    <w:rsid w:val="009069B9"/>
    <w:rsid w:val="00914372"/>
    <w:rsid w:val="009145AD"/>
    <w:rsid w:val="00917920"/>
    <w:rsid w:val="00922712"/>
    <w:rsid w:val="00922C4D"/>
    <w:rsid w:val="00924B14"/>
    <w:rsid w:val="00931E6C"/>
    <w:rsid w:val="00942B13"/>
    <w:rsid w:val="0094768C"/>
    <w:rsid w:val="00961773"/>
    <w:rsid w:val="00967AA3"/>
    <w:rsid w:val="00980278"/>
    <w:rsid w:val="009815A2"/>
    <w:rsid w:val="00990760"/>
    <w:rsid w:val="00997E2D"/>
    <w:rsid w:val="009A1EEF"/>
    <w:rsid w:val="009B5A5A"/>
    <w:rsid w:val="009C07FB"/>
    <w:rsid w:val="009C1982"/>
    <w:rsid w:val="009C198C"/>
    <w:rsid w:val="009C3A7B"/>
    <w:rsid w:val="009C5664"/>
    <w:rsid w:val="009C6A3E"/>
    <w:rsid w:val="009D0C4E"/>
    <w:rsid w:val="009D1289"/>
    <w:rsid w:val="009E395C"/>
    <w:rsid w:val="009E4464"/>
    <w:rsid w:val="009E4B2A"/>
    <w:rsid w:val="009E564D"/>
    <w:rsid w:val="009F0549"/>
    <w:rsid w:val="009F16B9"/>
    <w:rsid w:val="009F19E2"/>
    <w:rsid w:val="009F1D3D"/>
    <w:rsid w:val="009F204B"/>
    <w:rsid w:val="009F3D27"/>
    <w:rsid w:val="009F58AF"/>
    <w:rsid w:val="00A035E9"/>
    <w:rsid w:val="00A04BEE"/>
    <w:rsid w:val="00A05AED"/>
    <w:rsid w:val="00A07060"/>
    <w:rsid w:val="00A12690"/>
    <w:rsid w:val="00A12BF6"/>
    <w:rsid w:val="00A1302F"/>
    <w:rsid w:val="00A13867"/>
    <w:rsid w:val="00A26990"/>
    <w:rsid w:val="00A27750"/>
    <w:rsid w:val="00A3360A"/>
    <w:rsid w:val="00A340C6"/>
    <w:rsid w:val="00A3463E"/>
    <w:rsid w:val="00A364F0"/>
    <w:rsid w:val="00A40668"/>
    <w:rsid w:val="00A426A2"/>
    <w:rsid w:val="00A448A2"/>
    <w:rsid w:val="00A5513D"/>
    <w:rsid w:val="00A631EA"/>
    <w:rsid w:val="00A75BCB"/>
    <w:rsid w:val="00A77B5A"/>
    <w:rsid w:val="00A8344D"/>
    <w:rsid w:val="00A916C3"/>
    <w:rsid w:val="00AA157F"/>
    <w:rsid w:val="00AA75E5"/>
    <w:rsid w:val="00AB509C"/>
    <w:rsid w:val="00AB5ECA"/>
    <w:rsid w:val="00AB64F5"/>
    <w:rsid w:val="00AC1F47"/>
    <w:rsid w:val="00AC333D"/>
    <w:rsid w:val="00AC658A"/>
    <w:rsid w:val="00AC6C9F"/>
    <w:rsid w:val="00AD1E0A"/>
    <w:rsid w:val="00AE4557"/>
    <w:rsid w:val="00AF192F"/>
    <w:rsid w:val="00AF19B1"/>
    <w:rsid w:val="00AF2385"/>
    <w:rsid w:val="00AF311F"/>
    <w:rsid w:val="00AF7170"/>
    <w:rsid w:val="00AF7B67"/>
    <w:rsid w:val="00B0137F"/>
    <w:rsid w:val="00B069F4"/>
    <w:rsid w:val="00B1359A"/>
    <w:rsid w:val="00B136C5"/>
    <w:rsid w:val="00B16C54"/>
    <w:rsid w:val="00B30412"/>
    <w:rsid w:val="00B321AC"/>
    <w:rsid w:val="00B32BE0"/>
    <w:rsid w:val="00B35E01"/>
    <w:rsid w:val="00B4072D"/>
    <w:rsid w:val="00B40F67"/>
    <w:rsid w:val="00B46D34"/>
    <w:rsid w:val="00B53314"/>
    <w:rsid w:val="00B5549F"/>
    <w:rsid w:val="00B55F43"/>
    <w:rsid w:val="00B56EFB"/>
    <w:rsid w:val="00B5706C"/>
    <w:rsid w:val="00B66247"/>
    <w:rsid w:val="00B75933"/>
    <w:rsid w:val="00B87DBB"/>
    <w:rsid w:val="00BA0C89"/>
    <w:rsid w:val="00BA0CE8"/>
    <w:rsid w:val="00BA2DCA"/>
    <w:rsid w:val="00BA66B6"/>
    <w:rsid w:val="00BB0AC4"/>
    <w:rsid w:val="00BB6E13"/>
    <w:rsid w:val="00BC007E"/>
    <w:rsid w:val="00BD03F7"/>
    <w:rsid w:val="00BD4B8D"/>
    <w:rsid w:val="00BF1D99"/>
    <w:rsid w:val="00BF538F"/>
    <w:rsid w:val="00BF7048"/>
    <w:rsid w:val="00C05277"/>
    <w:rsid w:val="00C074B8"/>
    <w:rsid w:val="00C1215D"/>
    <w:rsid w:val="00C25E5B"/>
    <w:rsid w:val="00C26DD1"/>
    <w:rsid w:val="00C27787"/>
    <w:rsid w:val="00C33390"/>
    <w:rsid w:val="00C334F5"/>
    <w:rsid w:val="00C33A7F"/>
    <w:rsid w:val="00C35B44"/>
    <w:rsid w:val="00C41A90"/>
    <w:rsid w:val="00C4668E"/>
    <w:rsid w:val="00C518C0"/>
    <w:rsid w:val="00C55F51"/>
    <w:rsid w:val="00C56E39"/>
    <w:rsid w:val="00C6313B"/>
    <w:rsid w:val="00C64B13"/>
    <w:rsid w:val="00C74A15"/>
    <w:rsid w:val="00C800F1"/>
    <w:rsid w:val="00C84774"/>
    <w:rsid w:val="00C84D31"/>
    <w:rsid w:val="00C8647F"/>
    <w:rsid w:val="00C87D5D"/>
    <w:rsid w:val="00C923DD"/>
    <w:rsid w:val="00CA0F6F"/>
    <w:rsid w:val="00CB2C98"/>
    <w:rsid w:val="00CB2D57"/>
    <w:rsid w:val="00CC05F1"/>
    <w:rsid w:val="00CC0D40"/>
    <w:rsid w:val="00CC53E7"/>
    <w:rsid w:val="00CE0BF8"/>
    <w:rsid w:val="00CE4000"/>
    <w:rsid w:val="00CE634B"/>
    <w:rsid w:val="00CF0A68"/>
    <w:rsid w:val="00CF360B"/>
    <w:rsid w:val="00D00102"/>
    <w:rsid w:val="00D06B94"/>
    <w:rsid w:val="00D1071B"/>
    <w:rsid w:val="00D12683"/>
    <w:rsid w:val="00D127DC"/>
    <w:rsid w:val="00D27FB9"/>
    <w:rsid w:val="00D318FD"/>
    <w:rsid w:val="00D36DC4"/>
    <w:rsid w:val="00D37F14"/>
    <w:rsid w:val="00D42D82"/>
    <w:rsid w:val="00D446BD"/>
    <w:rsid w:val="00D60405"/>
    <w:rsid w:val="00D65E6C"/>
    <w:rsid w:val="00D66E0C"/>
    <w:rsid w:val="00D7552B"/>
    <w:rsid w:val="00D843B8"/>
    <w:rsid w:val="00DA0F34"/>
    <w:rsid w:val="00DA2D03"/>
    <w:rsid w:val="00DA4DF8"/>
    <w:rsid w:val="00DA5CBA"/>
    <w:rsid w:val="00DB661C"/>
    <w:rsid w:val="00DC4966"/>
    <w:rsid w:val="00DC569D"/>
    <w:rsid w:val="00DD3288"/>
    <w:rsid w:val="00DD6FD3"/>
    <w:rsid w:val="00DD74D9"/>
    <w:rsid w:val="00DE14CE"/>
    <w:rsid w:val="00DE7C8E"/>
    <w:rsid w:val="00DF296D"/>
    <w:rsid w:val="00DF6D2B"/>
    <w:rsid w:val="00E05199"/>
    <w:rsid w:val="00E10587"/>
    <w:rsid w:val="00E143D4"/>
    <w:rsid w:val="00E215F3"/>
    <w:rsid w:val="00E22023"/>
    <w:rsid w:val="00E24184"/>
    <w:rsid w:val="00E36AF0"/>
    <w:rsid w:val="00E36B22"/>
    <w:rsid w:val="00E51686"/>
    <w:rsid w:val="00E6217F"/>
    <w:rsid w:val="00E6471D"/>
    <w:rsid w:val="00E64841"/>
    <w:rsid w:val="00E72C6B"/>
    <w:rsid w:val="00E77B06"/>
    <w:rsid w:val="00E77E17"/>
    <w:rsid w:val="00E82D9C"/>
    <w:rsid w:val="00E82E63"/>
    <w:rsid w:val="00E83CA1"/>
    <w:rsid w:val="00E84322"/>
    <w:rsid w:val="00E85F90"/>
    <w:rsid w:val="00E87327"/>
    <w:rsid w:val="00E9539A"/>
    <w:rsid w:val="00E973F7"/>
    <w:rsid w:val="00EB1024"/>
    <w:rsid w:val="00EB18EE"/>
    <w:rsid w:val="00EB63A6"/>
    <w:rsid w:val="00EC0272"/>
    <w:rsid w:val="00EC60B7"/>
    <w:rsid w:val="00EC7682"/>
    <w:rsid w:val="00ED16E0"/>
    <w:rsid w:val="00ED298E"/>
    <w:rsid w:val="00ED64BB"/>
    <w:rsid w:val="00EE155F"/>
    <w:rsid w:val="00EE35F3"/>
    <w:rsid w:val="00EF606A"/>
    <w:rsid w:val="00F00024"/>
    <w:rsid w:val="00F00503"/>
    <w:rsid w:val="00F07907"/>
    <w:rsid w:val="00F07917"/>
    <w:rsid w:val="00F15EDB"/>
    <w:rsid w:val="00F22AF5"/>
    <w:rsid w:val="00F331F9"/>
    <w:rsid w:val="00F33C03"/>
    <w:rsid w:val="00F34EB1"/>
    <w:rsid w:val="00F71145"/>
    <w:rsid w:val="00F72C27"/>
    <w:rsid w:val="00F809C6"/>
    <w:rsid w:val="00F8316D"/>
    <w:rsid w:val="00F83BE8"/>
    <w:rsid w:val="00F91A86"/>
    <w:rsid w:val="00FA2C29"/>
    <w:rsid w:val="00FA491A"/>
    <w:rsid w:val="00FB204A"/>
    <w:rsid w:val="00FC7723"/>
    <w:rsid w:val="00FD4575"/>
    <w:rsid w:val="00FD7CEE"/>
    <w:rsid w:val="00FE017D"/>
    <w:rsid w:val="00FE0C89"/>
    <w:rsid w:val="00FE0CCF"/>
    <w:rsid w:val="00FE1AA5"/>
    <w:rsid w:val="00FE7378"/>
    <w:rsid w:val="00FE76E5"/>
    <w:rsid w:val="00FF0D1C"/>
    <w:rsid w:val="00FF44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4B4"/>
  </w:style>
  <w:style w:type="paragraph" w:styleId="Kop1">
    <w:name w:val="heading 1"/>
    <w:basedOn w:val="Standaard"/>
    <w:next w:val="Standaard"/>
    <w:link w:val="Kop1Char"/>
    <w:uiPriority w:val="9"/>
    <w:qFormat/>
    <w:rsid w:val="00250281"/>
    <w:pPr>
      <w:keepNext/>
      <w:keepLines/>
      <w:spacing w:after="0"/>
      <w:outlineLvl w:val="0"/>
    </w:pPr>
    <w:rPr>
      <w:rFonts w:ascii="Times New Roman" w:eastAsiaTheme="majorEastAsia" w:hAnsi="Times New Roman"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34EB1"/>
  </w:style>
  <w:style w:type="character" w:styleId="Hyperlink">
    <w:name w:val="Hyperlink"/>
    <w:basedOn w:val="Standaardalinea-lettertype"/>
    <w:uiPriority w:val="99"/>
    <w:unhideWhenUsed/>
    <w:rsid w:val="00F34EB1"/>
    <w:rPr>
      <w:color w:val="0000FF"/>
      <w:u w:val="single"/>
    </w:rPr>
  </w:style>
  <w:style w:type="paragraph" w:styleId="Geenafstand">
    <w:name w:val="No Spacing"/>
    <w:uiPriority w:val="1"/>
    <w:qFormat/>
    <w:rsid w:val="00B46D34"/>
    <w:pPr>
      <w:spacing w:after="0" w:line="240" w:lineRule="auto"/>
    </w:pPr>
  </w:style>
  <w:style w:type="paragraph" w:styleId="Voetnoottekst">
    <w:name w:val="footnote text"/>
    <w:basedOn w:val="Standaard"/>
    <w:link w:val="VoetnoottekstChar"/>
    <w:uiPriority w:val="99"/>
    <w:semiHidden/>
    <w:unhideWhenUsed/>
    <w:rsid w:val="00B0137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137F"/>
    <w:rPr>
      <w:sz w:val="20"/>
      <w:szCs w:val="20"/>
    </w:rPr>
  </w:style>
  <w:style w:type="character" w:styleId="Voetnootmarkering">
    <w:name w:val="footnote reference"/>
    <w:basedOn w:val="Standaardalinea-lettertype"/>
    <w:uiPriority w:val="99"/>
    <w:semiHidden/>
    <w:unhideWhenUsed/>
    <w:rsid w:val="00B0137F"/>
    <w:rPr>
      <w:vertAlign w:val="superscript"/>
    </w:rPr>
  </w:style>
  <w:style w:type="character" w:styleId="HTML-citaat">
    <w:name w:val="HTML Cite"/>
    <w:basedOn w:val="Standaardalinea-lettertype"/>
    <w:uiPriority w:val="99"/>
    <w:semiHidden/>
    <w:unhideWhenUsed/>
    <w:rsid w:val="009C1982"/>
    <w:rPr>
      <w:i/>
      <w:iCs/>
    </w:rPr>
  </w:style>
  <w:style w:type="character" w:customStyle="1" w:styleId="boldtext">
    <w:name w:val="boldtext"/>
    <w:basedOn w:val="Standaardalinea-lettertype"/>
    <w:rsid w:val="00406145"/>
  </w:style>
  <w:style w:type="paragraph" w:styleId="Koptekst">
    <w:name w:val="header"/>
    <w:basedOn w:val="Standaard"/>
    <w:link w:val="KoptekstChar"/>
    <w:uiPriority w:val="99"/>
    <w:semiHidden/>
    <w:unhideWhenUsed/>
    <w:rsid w:val="007C73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C7390"/>
  </w:style>
  <w:style w:type="paragraph" w:styleId="Voettekst">
    <w:name w:val="footer"/>
    <w:basedOn w:val="Standaard"/>
    <w:link w:val="VoettekstChar"/>
    <w:uiPriority w:val="99"/>
    <w:unhideWhenUsed/>
    <w:rsid w:val="007C73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7390"/>
  </w:style>
  <w:style w:type="character" w:customStyle="1" w:styleId="Kop1Char">
    <w:name w:val="Kop 1 Char"/>
    <w:basedOn w:val="Standaardalinea-lettertype"/>
    <w:link w:val="Kop1"/>
    <w:uiPriority w:val="9"/>
    <w:rsid w:val="00250281"/>
    <w:rPr>
      <w:rFonts w:ascii="Times New Roman" w:eastAsiaTheme="majorEastAsia" w:hAnsi="Times New Roman" w:cstheme="majorBidi"/>
      <w:b/>
      <w:bCs/>
      <w:sz w:val="28"/>
      <w:szCs w:val="28"/>
    </w:rPr>
  </w:style>
  <w:style w:type="character" w:styleId="GevolgdeHyperlink">
    <w:name w:val="FollowedHyperlink"/>
    <w:basedOn w:val="Standaardalinea-lettertype"/>
    <w:uiPriority w:val="99"/>
    <w:semiHidden/>
    <w:unhideWhenUsed/>
    <w:rsid w:val="00AF19B1"/>
    <w:rPr>
      <w:color w:val="800080" w:themeColor="followedHyperlink"/>
      <w:u w:val="single"/>
    </w:rPr>
  </w:style>
  <w:style w:type="paragraph" w:styleId="Kopvaninhoudsopgave">
    <w:name w:val="TOC Heading"/>
    <w:basedOn w:val="Kop1"/>
    <w:next w:val="Standaard"/>
    <w:uiPriority w:val="39"/>
    <w:semiHidden/>
    <w:unhideWhenUsed/>
    <w:qFormat/>
    <w:rsid w:val="00530288"/>
    <w:pPr>
      <w:outlineLvl w:val="9"/>
    </w:pPr>
    <w:rPr>
      <w:rFonts w:asciiTheme="majorHAnsi" w:hAnsiTheme="majorHAnsi"/>
      <w:color w:val="365F91" w:themeColor="accent1" w:themeShade="BF"/>
    </w:rPr>
  </w:style>
  <w:style w:type="paragraph" w:styleId="Inhopg1">
    <w:name w:val="toc 1"/>
    <w:basedOn w:val="Standaard"/>
    <w:next w:val="Standaard"/>
    <w:autoRedefine/>
    <w:uiPriority w:val="39"/>
    <w:unhideWhenUsed/>
    <w:rsid w:val="00530288"/>
    <w:pPr>
      <w:spacing w:after="100"/>
    </w:pPr>
  </w:style>
  <w:style w:type="paragraph" w:styleId="Ballontekst">
    <w:name w:val="Balloon Text"/>
    <w:basedOn w:val="Standaard"/>
    <w:link w:val="BallontekstChar"/>
    <w:uiPriority w:val="99"/>
    <w:semiHidden/>
    <w:unhideWhenUsed/>
    <w:rsid w:val="005302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2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04046">
      <w:bodyDiv w:val="1"/>
      <w:marLeft w:val="0"/>
      <w:marRight w:val="0"/>
      <w:marTop w:val="0"/>
      <w:marBottom w:val="0"/>
      <w:divBdr>
        <w:top w:val="none" w:sz="0" w:space="0" w:color="auto"/>
        <w:left w:val="none" w:sz="0" w:space="0" w:color="auto"/>
        <w:bottom w:val="none" w:sz="0" w:space="0" w:color="auto"/>
        <w:right w:val="none" w:sz="0" w:space="0" w:color="auto"/>
      </w:divBdr>
      <w:divsChild>
        <w:div w:id="1544175481">
          <w:marLeft w:val="0"/>
          <w:marRight w:val="0"/>
          <w:marTop w:val="0"/>
          <w:marBottom w:val="0"/>
          <w:divBdr>
            <w:top w:val="none" w:sz="0" w:space="0" w:color="auto"/>
            <w:left w:val="none" w:sz="0" w:space="0" w:color="auto"/>
            <w:bottom w:val="none" w:sz="0" w:space="0" w:color="auto"/>
            <w:right w:val="none" w:sz="0" w:space="0" w:color="auto"/>
          </w:divBdr>
        </w:div>
        <w:div w:id="557475674">
          <w:marLeft w:val="0"/>
          <w:marRight w:val="0"/>
          <w:marTop w:val="0"/>
          <w:marBottom w:val="0"/>
          <w:divBdr>
            <w:top w:val="none" w:sz="0" w:space="0" w:color="auto"/>
            <w:left w:val="none" w:sz="0" w:space="0" w:color="auto"/>
            <w:bottom w:val="none" w:sz="0" w:space="0" w:color="auto"/>
            <w:right w:val="none" w:sz="0" w:space="0" w:color="auto"/>
          </w:divBdr>
        </w:div>
      </w:divsChild>
    </w:div>
    <w:div w:id="800615965">
      <w:bodyDiv w:val="1"/>
      <w:marLeft w:val="0"/>
      <w:marRight w:val="0"/>
      <w:marTop w:val="0"/>
      <w:marBottom w:val="0"/>
      <w:divBdr>
        <w:top w:val="none" w:sz="0" w:space="0" w:color="auto"/>
        <w:left w:val="none" w:sz="0" w:space="0" w:color="auto"/>
        <w:bottom w:val="none" w:sz="0" w:space="0" w:color="auto"/>
        <w:right w:val="none" w:sz="0" w:space="0" w:color="auto"/>
      </w:divBdr>
    </w:div>
    <w:div w:id="1278097145">
      <w:bodyDiv w:val="1"/>
      <w:marLeft w:val="0"/>
      <w:marRight w:val="0"/>
      <w:marTop w:val="0"/>
      <w:marBottom w:val="0"/>
      <w:divBdr>
        <w:top w:val="none" w:sz="0" w:space="0" w:color="auto"/>
        <w:left w:val="none" w:sz="0" w:space="0" w:color="auto"/>
        <w:bottom w:val="none" w:sz="0" w:space="0" w:color="auto"/>
        <w:right w:val="none" w:sz="0" w:space="0" w:color="auto"/>
      </w:divBdr>
      <w:divsChild>
        <w:div w:id="2032142116">
          <w:marLeft w:val="0"/>
          <w:marRight w:val="0"/>
          <w:marTop w:val="0"/>
          <w:marBottom w:val="0"/>
          <w:divBdr>
            <w:top w:val="none" w:sz="0" w:space="0" w:color="auto"/>
            <w:left w:val="none" w:sz="0" w:space="0" w:color="auto"/>
            <w:bottom w:val="none" w:sz="0" w:space="0" w:color="auto"/>
            <w:right w:val="none" w:sz="0" w:space="0" w:color="auto"/>
          </w:divBdr>
        </w:div>
        <w:div w:id="1870607063">
          <w:marLeft w:val="0"/>
          <w:marRight w:val="0"/>
          <w:marTop w:val="0"/>
          <w:marBottom w:val="0"/>
          <w:divBdr>
            <w:top w:val="none" w:sz="0" w:space="0" w:color="auto"/>
            <w:left w:val="none" w:sz="0" w:space="0" w:color="auto"/>
            <w:bottom w:val="none" w:sz="0" w:space="0" w:color="auto"/>
            <w:right w:val="none" w:sz="0" w:space="0" w:color="auto"/>
          </w:divBdr>
        </w:div>
        <w:div w:id="1826165563">
          <w:marLeft w:val="0"/>
          <w:marRight w:val="0"/>
          <w:marTop w:val="0"/>
          <w:marBottom w:val="0"/>
          <w:divBdr>
            <w:top w:val="none" w:sz="0" w:space="0" w:color="auto"/>
            <w:left w:val="none" w:sz="0" w:space="0" w:color="auto"/>
            <w:bottom w:val="none" w:sz="0" w:space="0" w:color="auto"/>
            <w:right w:val="none" w:sz="0" w:space="0" w:color="auto"/>
          </w:divBdr>
        </w:div>
      </w:divsChild>
    </w:div>
    <w:div w:id="1775058337">
      <w:bodyDiv w:val="1"/>
      <w:marLeft w:val="0"/>
      <w:marRight w:val="0"/>
      <w:marTop w:val="0"/>
      <w:marBottom w:val="0"/>
      <w:divBdr>
        <w:top w:val="none" w:sz="0" w:space="0" w:color="auto"/>
        <w:left w:val="none" w:sz="0" w:space="0" w:color="auto"/>
        <w:bottom w:val="none" w:sz="0" w:space="0" w:color="auto"/>
        <w:right w:val="none" w:sz="0" w:space="0" w:color="auto"/>
      </w:divBdr>
    </w:div>
    <w:div w:id="20955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ebo.chadwyck.com.proxy-ub.rug.nl/search/full_rec?SOURCE=config.cfg&amp;action=byid&amp;ID=99836684&amp;SUBS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59265-233C-4CED-923A-101F8518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3779</Words>
  <Characters>20786</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Gijs</dc:creator>
  <cp:lastModifiedBy>Gijs</cp:lastModifiedBy>
  <cp:revision>3</cp:revision>
  <cp:lastPrinted>2013-01-08T18:41:00Z</cp:lastPrinted>
  <dcterms:created xsi:type="dcterms:W3CDTF">2013-01-15T09:56:00Z</dcterms:created>
  <dcterms:modified xsi:type="dcterms:W3CDTF">2013-01-15T09:57:00Z</dcterms:modified>
</cp:coreProperties>
</file>